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784047" w:rsidRDefault="00FC6162" w:rsidP="00CE374E">
      <w:pPr>
        <w:spacing w:after="0" w:line="276" w:lineRule="auto"/>
        <w:jc w:val="center"/>
        <w:rPr>
          <w:rFonts w:ascii="Times New Roman" w:hAnsi="Times New Roman" w:cs="Times New Roman"/>
          <w:sz w:val="18"/>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EF2232"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F2232">
        <w:rPr>
          <w:rFonts w:ascii="Times New Roman" w:eastAsia="Times New Roman" w:hAnsi="Times New Roman" w:cs="Times New Roman"/>
          <w:sz w:val="24"/>
          <w:szCs w:val="24"/>
          <w:lang w:eastAsia="ru-RU"/>
        </w:rPr>
        <w:t>от 27 ноября 2019 года № 5</w:t>
      </w:r>
      <w:r>
        <w:rPr>
          <w:rFonts w:ascii="Times New Roman" w:eastAsia="Times New Roman" w:hAnsi="Times New Roman" w:cs="Times New Roman"/>
          <w:sz w:val="24"/>
          <w:szCs w:val="24"/>
          <w:lang w:eastAsia="ru-RU"/>
        </w:rPr>
        <w:t>9</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0A200A" w:rsidRDefault="00AE1C78" w:rsidP="000A200A">
      <w:pPr>
        <w:autoSpaceDE w:val="0"/>
        <w:autoSpaceDN w:val="0"/>
        <w:adjustRightInd w:val="0"/>
        <w:spacing w:after="0" w:line="276" w:lineRule="auto"/>
        <w:jc w:val="center"/>
        <w:rPr>
          <w:rFonts w:ascii="Times New Roman" w:hAnsi="Times New Roman" w:cs="Times New Roman"/>
          <w:sz w:val="24"/>
          <w:szCs w:val="24"/>
        </w:rPr>
      </w:pPr>
      <w:r w:rsidRPr="00CE374E">
        <w:rPr>
          <w:rFonts w:ascii="Times New Roman" w:hAnsi="Times New Roman" w:cs="Times New Roman"/>
          <w:sz w:val="24"/>
          <w:szCs w:val="24"/>
        </w:rPr>
        <w:t xml:space="preserve">Об </w:t>
      </w:r>
      <w:r w:rsidR="00CE374E" w:rsidRPr="00CE374E">
        <w:rPr>
          <w:rFonts w:ascii="Times New Roman" w:hAnsi="Times New Roman" w:cs="Times New Roman"/>
          <w:sz w:val="24"/>
          <w:szCs w:val="24"/>
        </w:rPr>
        <w:t xml:space="preserve">утверждении </w:t>
      </w:r>
      <w:r w:rsidR="000A200A" w:rsidRPr="000A200A">
        <w:rPr>
          <w:rFonts w:ascii="Times New Roman" w:hAnsi="Times New Roman" w:cs="Times New Roman"/>
          <w:sz w:val="24"/>
          <w:szCs w:val="24"/>
        </w:rPr>
        <w:t xml:space="preserve">Положения о Министерстве образования и науки </w:t>
      </w:r>
    </w:p>
    <w:p w:rsidR="00CB2E86" w:rsidRPr="00CE374E" w:rsidRDefault="000A200A" w:rsidP="000A200A">
      <w:pPr>
        <w:autoSpaceDE w:val="0"/>
        <w:autoSpaceDN w:val="0"/>
        <w:adjustRightInd w:val="0"/>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Республики Южная Осетия</w:t>
      </w:r>
      <w:bookmarkStart w:id="0" w:name="_GoBack"/>
      <w:bookmarkEnd w:id="0"/>
    </w:p>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0A200A" w:rsidRPr="000A200A" w:rsidRDefault="00CE374E" w:rsidP="000A200A">
      <w:pPr>
        <w:tabs>
          <w:tab w:val="left" w:pos="993"/>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0A200A">
        <w:rPr>
          <w:rFonts w:ascii="Times New Roman" w:eastAsia="Times New Roman" w:hAnsi="Times New Roman" w:cs="Times New Roman"/>
          <w:color w:val="000000"/>
          <w:sz w:val="24"/>
          <w:szCs w:val="24"/>
          <w:lang w:eastAsia="ru-RU"/>
        </w:rPr>
        <w:t xml:space="preserve">Правительство Республики Южная Осетия </w:t>
      </w:r>
      <w:r w:rsidR="0039112A" w:rsidRPr="000A200A">
        <w:rPr>
          <w:rFonts w:ascii="Times New Roman" w:eastAsia="Times New Roman" w:hAnsi="Times New Roman" w:cs="Times New Roman"/>
          <w:b/>
          <w:color w:val="000000"/>
          <w:spacing w:val="20"/>
          <w:sz w:val="24"/>
          <w:szCs w:val="24"/>
          <w:lang w:eastAsia="ru-RU"/>
        </w:rPr>
        <w:t>постановляет</w:t>
      </w:r>
      <w:r w:rsidR="0039112A" w:rsidRPr="000A200A">
        <w:rPr>
          <w:rFonts w:ascii="Times New Roman" w:eastAsia="Times New Roman" w:hAnsi="Times New Roman" w:cs="Times New Roman"/>
          <w:color w:val="000000"/>
          <w:sz w:val="24"/>
          <w:szCs w:val="24"/>
          <w:lang w:eastAsia="ru-RU"/>
        </w:rPr>
        <w:t>:</w:t>
      </w:r>
    </w:p>
    <w:p w:rsidR="000A200A" w:rsidRPr="000A200A" w:rsidRDefault="000A200A" w:rsidP="000A200A">
      <w:pPr>
        <w:tabs>
          <w:tab w:val="left" w:pos="993"/>
          <w:tab w:val="left" w:pos="1134"/>
        </w:tabs>
        <w:spacing w:after="0" w:line="276" w:lineRule="auto"/>
        <w:ind w:firstLine="709"/>
        <w:jc w:val="both"/>
        <w:rPr>
          <w:rFonts w:ascii="Times New Roman" w:eastAsia="Times New Roman" w:hAnsi="Times New Roman" w:cs="Times New Roman"/>
          <w:color w:val="000000"/>
          <w:sz w:val="24"/>
          <w:szCs w:val="24"/>
          <w:lang w:eastAsia="ru-RU"/>
        </w:rPr>
      </w:pPr>
    </w:p>
    <w:p w:rsidR="000A200A" w:rsidRPr="000A200A" w:rsidRDefault="000A200A" w:rsidP="000A200A">
      <w:pPr>
        <w:tabs>
          <w:tab w:val="left" w:pos="993"/>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0A200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Pr="000A200A">
        <w:rPr>
          <w:rFonts w:ascii="Times New Roman" w:eastAsia="Times New Roman" w:hAnsi="Times New Roman" w:cs="Times New Roman"/>
          <w:color w:val="000000"/>
          <w:sz w:val="24"/>
          <w:szCs w:val="24"/>
          <w:lang w:eastAsia="ru-RU"/>
        </w:rPr>
        <w:t>Утвердить прилагаемое Положение о Министерстве образования и науки Республики Южная Осетия.</w:t>
      </w:r>
    </w:p>
    <w:p w:rsidR="000A200A" w:rsidRPr="000A200A" w:rsidRDefault="000A200A" w:rsidP="000A200A">
      <w:pPr>
        <w:pStyle w:val="a9"/>
        <w:tabs>
          <w:tab w:val="left" w:pos="993"/>
        </w:tabs>
        <w:spacing w:after="0" w:line="276" w:lineRule="auto"/>
        <w:ind w:firstLine="709"/>
        <w:jc w:val="both"/>
        <w:rPr>
          <w:rFonts w:eastAsia="Times New Roman" w:cs="Times New Roman"/>
          <w:color w:val="000000"/>
          <w:sz w:val="24"/>
          <w:szCs w:val="24"/>
          <w:lang w:eastAsia="ru-RU"/>
        </w:rPr>
      </w:pPr>
    </w:p>
    <w:p w:rsidR="008929D4" w:rsidRPr="000A200A" w:rsidRDefault="000A200A" w:rsidP="000A200A">
      <w:pPr>
        <w:pStyle w:val="a9"/>
        <w:shd w:val="clear" w:color="auto" w:fill="auto"/>
        <w:tabs>
          <w:tab w:val="left" w:pos="993"/>
        </w:tabs>
        <w:spacing w:after="0" w:line="276" w:lineRule="auto"/>
        <w:ind w:firstLine="709"/>
        <w:jc w:val="both"/>
        <w:rPr>
          <w:rFonts w:cs="Times New Roman"/>
          <w:sz w:val="24"/>
          <w:szCs w:val="24"/>
        </w:rPr>
      </w:pPr>
      <w:r w:rsidRPr="000A200A">
        <w:rPr>
          <w:rFonts w:eastAsia="Times New Roman" w:cs="Times New Roman"/>
          <w:color w:val="000000"/>
          <w:sz w:val="24"/>
          <w:szCs w:val="24"/>
          <w:lang w:eastAsia="ru-RU"/>
        </w:rPr>
        <w:t>2.</w:t>
      </w:r>
      <w:r>
        <w:rPr>
          <w:rFonts w:eastAsia="Times New Roman" w:cs="Times New Roman"/>
          <w:color w:val="000000"/>
          <w:sz w:val="24"/>
          <w:szCs w:val="24"/>
          <w:lang w:eastAsia="ru-RU"/>
        </w:rPr>
        <w:t> </w:t>
      </w:r>
      <w:r w:rsidRPr="000A200A">
        <w:rPr>
          <w:rFonts w:eastAsia="Times New Roman" w:cs="Times New Roman"/>
          <w:color w:val="000000"/>
          <w:sz w:val="24"/>
          <w:szCs w:val="24"/>
          <w:lang w:eastAsia="ru-RU"/>
        </w:rPr>
        <w:t xml:space="preserve">Признать утратившим силу Постановление Правительства Республики Южная Осетия от 29 июня 2012 года </w:t>
      </w:r>
      <w:r>
        <w:rPr>
          <w:rFonts w:eastAsia="Times New Roman" w:cs="Times New Roman"/>
          <w:color w:val="000000"/>
          <w:sz w:val="24"/>
          <w:szCs w:val="24"/>
          <w:lang w:eastAsia="ru-RU"/>
        </w:rPr>
        <w:t>№</w:t>
      </w:r>
      <w:r w:rsidRPr="000A200A">
        <w:rPr>
          <w:rFonts w:eastAsia="Times New Roman" w:cs="Times New Roman"/>
          <w:color w:val="000000"/>
          <w:sz w:val="24"/>
          <w:szCs w:val="24"/>
          <w:lang w:eastAsia="ru-RU"/>
        </w:rPr>
        <w:t xml:space="preserve"> 79 </w:t>
      </w:r>
      <w:r>
        <w:rPr>
          <w:rFonts w:eastAsia="Times New Roman" w:cs="Times New Roman"/>
          <w:color w:val="000000"/>
          <w:sz w:val="24"/>
          <w:szCs w:val="24"/>
          <w:lang w:eastAsia="ru-RU"/>
        </w:rPr>
        <w:t>«</w:t>
      </w:r>
      <w:r w:rsidRPr="000A200A">
        <w:rPr>
          <w:rFonts w:eastAsia="Times New Roman" w:cs="Times New Roman"/>
          <w:color w:val="000000"/>
          <w:sz w:val="24"/>
          <w:szCs w:val="24"/>
          <w:lang w:eastAsia="ru-RU"/>
        </w:rPr>
        <w:t>Об утверждении Положения о Министерстве образования и науки Республики Южная Осетия</w:t>
      </w:r>
      <w:r>
        <w:rPr>
          <w:rFonts w:eastAsia="Times New Roman" w:cs="Times New Roman"/>
          <w:color w:val="000000"/>
          <w:sz w:val="24"/>
          <w:szCs w:val="24"/>
          <w:lang w:eastAsia="ru-RU"/>
        </w:rPr>
        <w:t>»</w:t>
      </w:r>
      <w:r w:rsidRPr="000A200A">
        <w:rPr>
          <w:rFonts w:eastAsia="Times New Roman" w:cs="Times New Roman"/>
          <w:color w:val="000000"/>
          <w:sz w:val="24"/>
          <w:szCs w:val="24"/>
          <w:lang w:eastAsia="ru-RU"/>
        </w:rPr>
        <w:t>.</w:t>
      </w:r>
    </w:p>
    <w:p w:rsidR="003C551B" w:rsidRDefault="003C551B" w:rsidP="000A200A">
      <w:pPr>
        <w:pStyle w:val="a9"/>
        <w:shd w:val="clear" w:color="auto" w:fill="auto"/>
        <w:tabs>
          <w:tab w:val="left" w:pos="993"/>
        </w:tabs>
        <w:spacing w:after="0" w:line="276" w:lineRule="auto"/>
        <w:ind w:firstLine="709"/>
        <w:jc w:val="both"/>
        <w:rPr>
          <w:rFonts w:cs="Times New Roman"/>
          <w:sz w:val="24"/>
          <w:szCs w:val="24"/>
        </w:rPr>
      </w:pPr>
    </w:p>
    <w:p w:rsidR="00580727" w:rsidRPr="000A200A" w:rsidRDefault="00580727" w:rsidP="000A200A">
      <w:pPr>
        <w:pStyle w:val="a9"/>
        <w:shd w:val="clear" w:color="auto" w:fill="auto"/>
        <w:tabs>
          <w:tab w:val="left" w:pos="993"/>
        </w:tabs>
        <w:spacing w:after="0" w:line="276" w:lineRule="auto"/>
        <w:ind w:firstLine="709"/>
        <w:jc w:val="both"/>
        <w:rPr>
          <w:rFonts w:cs="Times New Roman"/>
          <w:sz w:val="24"/>
          <w:szCs w:val="24"/>
        </w:rPr>
      </w:pPr>
    </w:p>
    <w:p w:rsidR="00CB2E86" w:rsidRPr="000A200A" w:rsidRDefault="00CB2E86" w:rsidP="000A200A">
      <w:pPr>
        <w:pStyle w:val="a9"/>
        <w:shd w:val="clear" w:color="auto" w:fill="auto"/>
        <w:tabs>
          <w:tab w:val="left" w:pos="993"/>
        </w:tabs>
        <w:spacing w:after="0" w:line="276" w:lineRule="auto"/>
        <w:ind w:firstLine="709"/>
        <w:rPr>
          <w:rFonts w:cs="Times New Roman"/>
          <w:sz w:val="24"/>
          <w:szCs w:val="24"/>
        </w:rPr>
      </w:pPr>
    </w:p>
    <w:p w:rsidR="001855D8" w:rsidRPr="00CE374E" w:rsidRDefault="001855D8" w:rsidP="00CE374E">
      <w:pPr>
        <w:pStyle w:val="a9"/>
        <w:shd w:val="clear" w:color="auto" w:fill="auto"/>
        <w:spacing w:after="0" w:line="276" w:lineRule="auto"/>
        <w:ind w:firstLine="0"/>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Председатель Правительства</w:t>
      </w:r>
    </w:p>
    <w:p w:rsidR="005D121C" w:rsidRPr="00CE374E"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Республики Южная Осетия</w:t>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t xml:space="preserve">      </w:t>
      </w:r>
      <w:r w:rsidRPr="00CE374E">
        <w:rPr>
          <w:rFonts w:cs="Times New Roman"/>
          <w:sz w:val="24"/>
          <w:szCs w:val="24"/>
        </w:rPr>
        <w:tab/>
      </w:r>
      <w:r w:rsidR="00350607" w:rsidRPr="00CE374E">
        <w:rPr>
          <w:rFonts w:cs="Times New Roman"/>
          <w:sz w:val="24"/>
          <w:szCs w:val="24"/>
        </w:rPr>
        <w:t xml:space="preserve">     </w:t>
      </w:r>
      <w:r w:rsidR="004975A9" w:rsidRPr="00CE374E">
        <w:rPr>
          <w:rFonts w:cs="Times New Roman"/>
          <w:sz w:val="24"/>
          <w:szCs w:val="24"/>
        </w:rPr>
        <w:t xml:space="preserve">  </w:t>
      </w:r>
      <w:r w:rsidR="00350607" w:rsidRPr="00CE374E">
        <w:rPr>
          <w:rFonts w:cs="Times New Roman"/>
          <w:sz w:val="24"/>
          <w:szCs w:val="24"/>
        </w:rPr>
        <w:t xml:space="preserve"> </w:t>
      </w:r>
      <w:r w:rsidRPr="00CE374E">
        <w:rPr>
          <w:rFonts w:cs="Times New Roman"/>
          <w:sz w:val="24"/>
          <w:szCs w:val="24"/>
        </w:rPr>
        <w:t xml:space="preserve"> Э. Пухаев</w:t>
      </w:r>
    </w:p>
    <w:p w:rsidR="00AE1C78" w:rsidRPr="00CE374E" w:rsidRDefault="00AE1C78" w:rsidP="00CE374E">
      <w:pPr>
        <w:spacing w:line="276" w:lineRule="auto"/>
        <w:rPr>
          <w:rFonts w:ascii="Times New Roman" w:hAnsi="Times New Roman" w:cs="Times New Roman"/>
          <w:sz w:val="24"/>
          <w:szCs w:val="24"/>
        </w:rPr>
      </w:pPr>
      <w:r w:rsidRPr="00CE374E">
        <w:rPr>
          <w:rFonts w:ascii="Times New Roman" w:hAnsi="Times New Roman" w:cs="Times New Roman"/>
          <w:sz w:val="24"/>
          <w:szCs w:val="24"/>
        </w:rPr>
        <w:br w:type="page"/>
      </w:r>
    </w:p>
    <w:p w:rsidR="00AE1C78" w:rsidRPr="00CE374E" w:rsidRDefault="00CE374E" w:rsidP="00074098">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lastRenderedPageBreak/>
        <w:t>Утвержден</w:t>
      </w:r>
      <w:r w:rsidR="000A200A">
        <w:rPr>
          <w:rFonts w:ascii="Times New Roman" w:eastAsia="Times New Roman" w:hAnsi="Times New Roman" w:cs="Times New Roman"/>
          <w:color w:val="000000"/>
          <w:sz w:val="24"/>
          <w:szCs w:val="24"/>
          <w:lang w:eastAsia="ru-RU"/>
        </w:rPr>
        <w:t>о</w:t>
      </w:r>
    </w:p>
    <w:p w:rsidR="00AE1C78" w:rsidRPr="00CE374E" w:rsidRDefault="00AE1C78" w:rsidP="00074098">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 xml:space="preserve">Постановлением Правительства </w:t>
      </w:r>
    </w:p>
    <w:p w:rsidR="00AE1C78" w:rsidRPr="00CE374E" w:rsidRDefault="00AE1C78" w:rsidP="00074098">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Республики Южная Осетия</w:t>
      </w:r>
    </w:p>
    <w:p w:rsidR="00AE1C78" w:rsidRPr="00CE374E" w:rsidRDefault="00EF2232" w:rsidP="00CE374E">
      <w:pPr>
        <w:widowControl w:val="0"/>
        <w:autoSpaceDE w:val="0"/>
        <w:autoSpaceDN w:val="0"/>
        <w:adjustRightInd w:val="0"/>
        <w:spacing w:after="0" w:line="276"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от 27 ноября 2019 года № 59</w:t>
      </w:r>
    </w:p>
    <w:p w:rsidR="00AE1C78" w:rsidRPr="000A200A" w:rsidRDefault="00AE1C78" w:rsidP="00CE374E">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74098" w:rsidRPr="000A200A" w:rsidRDefault="00074098" w:rsidP="00CE374E">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ПОЛОЖЕНИЕ</w:t>
      </w: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 xml:space="preserve">о </w:t>
      </w:r>
      <w:r>
        <w:rPr>
          <w:rFonts w:ascii="Times New Roman" w:hAnsi="Times New Roman" w:cs="Times New Roman"/>
          <w:sz w:val="24"/>
          <w:szCs w:val="24"/>
        </w:rPr>
        <w:t>М</w:t>
      </w:r>
      <w:r w:rsidRPr="000A200A">
        <w:rPr>
          <w:rFonts w:ascii="Times New Roman" w:hAnsi="Times New Roman" w:cs="Times New Roman"/>
          <w:sz w:val="24"/>
          <w:szCs w:val="24"/>
        </w:rPr>
        <w:t>инистерстве образования и науки</w:t>
      </w:r>
      <w:r>
        <w:rPr>
          <w:rFonts w:ascii="Times New Roman" w:hAnsi="Times New Roman" w:cs="Times New Roman"/>
          <w:sz w:val="24"/>
          <w:szCs w:val="24"/>
        </w:rPr>
        <w:t xml:space="preserve"> </w:t>
      </w:r>
      <w:r w:rsidRPr="000A200A">
        <w:rPr>
          <w:rFonts w:ascii="Times New Roman" w:hAnsi="Times New Roman" w:cs="Times New Roman"/>
          <w:sz w:val="24"/>
          <w:szCs w:val="24"/>
        </w:rPr>
        <w:t>Республики Южная Осетия</w:t>
      </w:r>
    </w:p>
    <w:p w:rsidR="000A200A" w:rsidRDefault="000A200A" w:rsidP="000A200A">
      <w:pPr>
        <w:spacing w:after="0" w:line="276" w:lineRule="auto"/>
        <w:jc w:val="center"/>
        <w:rPr>
          <w:rFonts w:ascii="Times New Roman" w:hAnsi="Times New Roman" w:cs="Times New Roman"/>
          <w:sz w:val="24"/>
          <w:szCs w:val="24"/>
        </w:rPr>
      </w:pPr>
    </w:p>
    <w:p w:rsidR="005B1BF8" w:rsidRPr="000A200A" w:rsidRDefault="005B1BF8" w:rsidP="000A200A">
      <w:pPr>
        <w:spacing w:after="0" w:line="276" w:lineRule="auto"/>
        <w:jc w:val="center"/>
        <w:rPr>
          <w:rFonts w:ascii="Times New Roman" w:hAnsi="Times New Roman" w:cs="Times New Roman"/>
          <w:sz w:val="24"/>
          <w:szCs w:val="24"/>
        </w:rPr>
      </w:pP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lang w:val="en-US"/>
        </w:rPr>
        <w:t>I</w:t>
      </w:r>
      <w:r w:rsidRPr="000A200A">
        <w:rPr>
          <w:rFonts w:ascii="Times New Roman" w:hAnsi="Times New Roman" w:cs="Times New Roman"/>
          <w:sz w:val="24"/>
          <w:szCs w:val="24"/>
        </w:rPr>
        <w:t>. Общие положения</w:t>
      </w:r>
    </w:p>
    <w:p w:rsidR="000A200A" w:rsidRPr="000A200A" w:rsidRDefault="000A200A"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 Министерство образования и науки Республики Южная Осетия (далее – Министерство) является государственным органом исполнительной власти Республики Южная Осетия, осуществляющим функции по выработке и реализации государс</w:t>
      </w:r>
      <w:r w:rsidR="007A424E">
        <w:rPr>
          <w:rFonts w:ascii="Times New Roman" w:hAnsi="Times New Roman" w:cs="Times New Roman"/>
          <w:sz w:val="24"/>
          <w:szCs w:val="24"/>
        </w:rPr>
        <w:t>твенной политики и нормативно-</w:t>
      </w:r>
      <w:r w:rsidRPr="000A200A">
        <w:rPr>
          <w:rFonts w:ascii="Times New Roman" w:hAnsi="Times New Roman" w:cs="Times New Roman"/>
          <w:sz w:val="24"/>
          <w:szCs w:val="24"/>
        </w:rPr>
        <w:t xml:space="preserve">правовому регулированию в сфере образования. </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 Министерство в своей деятельности руководствуется Конституцией Республики Южная Осетия, законами Республики Южная Осетия, актами Президента и Правительства Республики Южная Осетия, международными договорами Республики Южная Осетия</w:t>
      </w:r>
      <w:r w:rsidR="00B35EC8">
        <w:rPr>
          <w:rFonts w:ascii="Times New Roman" w:hAnsi="Times New Roman" w:cs="Times New Roman"/>
          <w:sz w:val="24"/>
          <w:szCs w:val="24"/>
        </w:rPr>
        <w:t>, а также</w:t>
      </w:r>
      <w:r w:rsidRPr="000A200A">
        <w:rPr>
          <w:rFonts w:ascii="Times New Roman" w:hAnsi="Times New Roman" w:cs="Times New Roman"/>
          <w:sz w:val="24"/>
          <w:szCs w:val="24"/>
        </w:rPr>
        <w:t xml:space="preserve"> настоящим Положением.</w:t>
      </w:r>
    </w:p>
    <w:p w:rsidR="000A200A" w:rsidRPr="000A200A" w:rsidRDefault="000A200A" w:rsidP="000A200A">
      <w:pPr>
        <w:spacing w:after="0" w:line="276" w:lineRule="auto"/>
        <w:ind w:firstLine="708"/>
        <w:jc w:val="both"/>
        <w:rPr>
          <w:rFonts w:ascii="Times New Roman" w:hAnsi="Times New Roman" w:cs="Times New Roman"/>
          <w:sz w:val="24"/>
          <w:szCs w:val="24"/>
          <w:highlight w:val="yellow"/>
        </w:rPr>
      </w:pPr>
      <w:r w:rsidRPr="000A200A">
        <w:rPr>
          <w:rFonts w:ascii="Times New Roman" w:hAnsi="Times New Roman" w:cs="Times New Roman"/>
          <w:sz w:val="24"/>
          <w:szCs w:val="24"/>
        </w:rPr>
        <w:t>3. Министерство осуществляет свою деятельность во взаимодействии с иными органами исполнительной власти Республики Южная Осетия, местными органами государственной власти, общественными объединениями и иными организациями.</w:t>
      </w:r>
      <w:r w:rsidRPr="000A200A">
        <w:rPr>
          <w:rFonts w:ascii="Times New Roman" w:hAnsi="Times New Roman" w:cs="Times New Roman"/>
          <w:sz w:val="24"/>
          <w:szCs w:val="24"/>
          <w:highlight w:val="yellow"/>
        </w:rPr>
        <w:t xml:space="preserve"> </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 Финансирование расходов на содержание Министерства осуществляется за счет средств, предусмотренных в Государственном бюджете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 Министерство является юридическим лицом, получателем и распределителем средств бюджета, выделенных ему в процессе исполнения бюджета, имеет печать с изображением Государственного герба Республики Южная Осетия и своим наименованием, иные печати, штампы и бланки установленного образца, счета, открываемые в Управлении казначейства Министерства финансов Республики Южная Осетия в соответствии с действующим в Республике Южная Осетия законодательством.</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6. Полное официальное наименование Министерства: Министерство образования и науки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7. Сокращенное наименование Министерства: </w:t>
      </w:r>
      <w:proofErr w:type="spellStart"/>
      <w:r w:rsidRPr="000A200A">
        <w:rPr>
          <w:rFonts w:ascii="Times New Roman" w:hAnsi="Times New Roman" w:cs="Times New Roman"/>
          <w:sz w:val="24"/>
          <w:szCs w:val="24"/>
        </w:rPr>
        <w:t>МОиН</w:t>
      </w:r>
      <w:proofErr w:type="spellEnd"/>
      <w:r w:rsidRPr="000A200A">
        <w:rPr>
          <w:rFonts w:ascii="Times New Roman" w:hAnsi="Times New Roman" w:cs="Times New Roman"/>
          <w:sz w:val="24"/>
          <w:szCs w:val="24"/>
        </w:rPr>
        <w:t xml:space="preserve"> РЮО.</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8. За Министерством на праве оперативного управления закрепляется имущество, необходимое для выполнения возложенных на него полномочий. Имущество, закрепленное за Министерством, является государственной собственностью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9. Место нахождения Министерства: Республика Южная Осетия, город Цхинвал.</w:t>
      </w:r>
    </w:p>
    <w:p w:rsidR="000A200A" w:rsidRPr="000A200A" w:rsidRDefault="000A200A" w:rsidP="000A200A">
      <w:pPr>
        <w:spacing w:after="0" w:line="276" w:lineRule="auto"/>
        <w:ind w:firstLine="708"/>
        <w:jc w:val="both"/>
        <w:rPr>
          <w:rFonts w:ascii="Times New Roman" w:hAnsi="Times New Roman" w:cs="Times New Roman"/>
          <w:sz w:val="24"/>
          <w:szCs w:val="24"/>
        </w:rPr>
      </w:pPr>
    </w:p>
    <w:p w:rsidR="000A200A" w:rsidRPr="000A200A" w:rsidRDefault="000A200A"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II. Полномочия Министерства</w:t>
      </w:r>
    </w:p>
    <w:p w:rsidR="000A200A" w:rsidRPr="000A200A" w:rsidRDefault="000A200A"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10. Министерство осуществляет следующие полномочия: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w:t>
      </w:r>
      <w:r w:rsidR="00B35EC8">
        <w:rPr>
          <w:rFonts w:ascii="Times New Roman" w:hAnsi="Times New Roman" w:cs="Times New Roman"/>
          <w:sz w:val="24"/>
          <w:szCs w:val="24"/>
        </w:rPr>
        <w:t> </w:t>
      </w:r>
      <w:r w:rsidRPr="000A200A">
        <w:rPr>
          <w:rFonts w:ascii="Times New Roman" w:hAnsi="Times New Roman" w:cs="Times New Roman"/>
          <w:sz w:val="24"/>
          <w:szCs w:val="24"/>
        </w:rPr>
        <w:t>принимает нормативно-правовые акты, в пределах своей компетенции, определенной законодательными актами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lastRenderedPageBreak/>
        <w:t>2) формирует политику в сфере управления качеством образования;</w:t>
      </w:r>
    </w:p>
    <w:p w:rsidR="000A200A" w:rsidRPr="00FB7567" w:rsidRDefault="000A200A" w:rsidP="000A200A">
      <w:pPr>
        <w:spacing w:after="0" w:line="276" w:lineRule="auto"/>
        <w:ind w:firstLine="708"/>
        <w:jc w:val="both"/>
        <w:rPr>
          <w:rFonts w:ascii="Times New Roman" w:hAnsi="Times New Roman" w:cs="Times New Roman"/>
          <w:sz w:val="24"/>
          <w:szCs w:val="24"/>
        </w:rPr>
      </w:pPr>
      <w:r w:rsidRPr="00FB7567">
        <w:rPr>
          <w:rFonts w:ascii="Times New Roman" w:hAnsi="Times New Roman" w:cs="Times New Roman"/>
          <w:sz w:val="24"/>
          <w:szCs w:val="24"/>
        </w:rPr>
        <w:t>3) утверждает перечень учебных изданий, обеспечивающих высокое   качество учебно-воспитательного процесса;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FB7567">
        <w:rPr>
          <w:rFonts w:ascii="Times New Roman" w:hAnsi="Times New Roman" w:cs="Times New Roman"/>
          <w:sz w:val="24"/>
          <w:szCs w:val="24"/>
        </w:rPr>
        <w:t>4)</w:t>
      </w:r>
      <w:r w:rsidR="00B35EC8" w:rsidRPr="00FB7567">
        <w:rPr>
          <w:rFonts w:ascii="Times New Roman" w:hAnsi="Times New Roman" w:cs="Times New Roman"/>
          <w:sz w:val="24"/>
          <w:szCs w:val="24"/>
        </w:rPr>
        <w:t> </w:t>
      </w:r>
      <w:r w:rsidRPr="00FB7567">
        <w:rPr>
          <w:rFonts w:ascii="Times New Roman" w:hAnsi="Times New Roman" w:cs="Times New Roman"/>
          <w:sz w:val="24"/>
          <w:szCs w:val="24"/>
        </w:rPr>
        <w:t>формирует и ведет Государственные информационные системы, Государственную базу данных в сфере образования;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 разрабатывает и обеспечивает реализацию долгосрочных комплексных программ и Государственную программу развития образования;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6)</w:t>
      </w:r>
      <w:r w:rsidR="00B35EC8">
        <w:rPr>
          <w:rFonts w:ascii="Times New Roman" w:hAnsi="Times New Roman" w:cs="Times New Roman"/>
          <w:sz w:val="24"/>
          <w:szCs w:val="24"/>
        </w:rPr>
        <w:t> </w:t>
      </w:r>
      <w:r w:rsidRPr="000A200A">
        <w:rPr>
          <w:rFonts w:ascii="Times New Roman" w:hAnsi="Times New Roman" w:cs="Times New Roman"/>
          <w:sz w:val="24"/>
          <w:szCs w:val="24"/>
        </w:rPr>
        <w:t>обеспечивает выполнение государственных образовательных стандартов в образовательных организациях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7)</w:t>
      </w:r>
      <w:r w:rsidR="00B35EC8">
        <w:rPr>
          <w:rFonts w:ascii="Times New Roman" w:hAnsi="Times New Roman" w:cs="Times New Roman"/>
          <w:sz w:val="24"/>
          <w:szCs w:val="24"/>
        </w:rPr>
        <w:t> </w:t>
      </w:r>
      <w:r w:rsidRPr="000A200A">
        <w:rPr>
          <w:rFonts w:ascii="Times New Roman" w:hAnsi="Times New Roman" w:cs="Times New Roman"/>
          <w:sz w:val="24"/>
          <w:szCs w:val="24"/>
        </w:rPr>
        <w:t>организует и координирует экспериментальную работу, способствует созданию экспериментальных площадок в образовательных организациях;</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8)</w:t>
      </w:r>
      <w:r w:rsidR="00B35EC8">
        <w:rPr>
          <w:rFonts w:ascii="Times New Roman" w:hAnsi="Times New Roman" w:cs="Times New Roman"/>
          <w:sz w:val="24"/>
          <w:szCs w:val="24"/>
        </w:rPr>
        <w:t> </w:t>
      </w:r>
      <w:r w:rsidRPr="000A200A">
        <w:rPr>
          <w:rFonts w:ascii="Times New Roman" w:hAnsi="Times New Roman" w:cs="Times New Roman"/>
          <w:sz w:val="24"/>
          <w:szCs w:val="24"/>
        </w:rPr>
        <w:t xml:space="preserve">устанавливает контрольные цифры приема граждан организациям, осуществляющим образовательную деятельность с учетом потребности Республики Южная Осетия в соответствующих специалистах; </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9)</w:t>
      </w:r>
      <w:r w:rsidR="00B35EC8">
        <w:rPr>
          <w:rFonts w:ascii="Times New Roman" w:hAnsi="Times New Roman" w:cs="Times New Roman"/>
          <w:sz w:val="24"/>
          <w:szCs w:val="24"/>
        </w:rPr>
        <w:t> </w:t>
      </w:r>
      <w:r w:rsidRPr="000A200A">
        <w:rPr>
          <w:rFonts w:ascii="Times New Roman" w:hAnsi="Times New Roman" w:cs="Times New Roman"/>
          <w:sz w:val="24"/>
          <w:szCs w:val="24"/>
        </w:rPr>
        <w:t>обеспечивает государственные гарантии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в общеобразовательных организациях и обеспечение дополнительного образования детей в образовательных организациях за счет средств Государственного бюджета;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10) организует предоставление среднего, среднего профессионального и высшего образования, включая обеспечение государственных гарантий права на получение на конкурсной основе бесплатного среднего и высшего образования;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11) организует предоставление дополнительного профессионального образования в государственных образовательных организациях;</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12)</w:t>
      </w:r>
      <w:r w:rsidR="00FB7567">
        <w:rPr>
          <w:rFonts w:ascii="Times New Roman" w:hAnsi="Times New Roman" w:cs="Times New Roman"/>
          <w:sz w:val="24"/>
          <w:szCs w:val="24"/>
        </w:rPr>
        <w:t> </w:t>
      </w:r>
      <w:r w:rsidRPr="000A200A">
        <w:rPr>
          <w:rFonts w:ascii="Times New Roman" w:hAnsi="Times New Roman" w:cs="Times New Roman"/>
          <w:sz w:val="24"/>
          <w:szCs w:val="24"/>
        </w:rPr>
        <w:t>размещает в средствах массовой информации, информационно-телекоммуникационной сети общего пользования актуальн</w:t>
      </w:r>
      <w:r w:rsidR="00FB7567">
        <w:rPr>
          <w:rFonts w:ascii="Times New Roman" w:hAnsi="Times New Roman" w:cs="Times New Roman"/>
          <w:sz w:val="24"/>
          <w:szCs w:val="24"/>
        </w:rPr>
        <w:t>ую</w:t>
      </w:r>
      <w:r w:rsidRPr="000A200A">
        <w:rPr>
          <w:rFonts w:ascii="Times New Roman" w:hAnsi="Times New Roman" w:cs="Times New Roman"/>
          <w:sz w:val="24"/>
          <w:szCs w:val="24"/>
        </w:rPr>
        <w:t xml:space="preserve"> информаци</w:t>
      </w:r>
      <w:r w:rsidR="00FB7567">
        <w:rPr>
          <w:rFonts w:ascii="Times New Roman" w:hAnsi="Times New Roman" w:cs="Times New Roman"/>
          <w:sz w:val="24"/>
          <w:szCs w:val="24"/>
        </w:rPr>
        <w:t>ю</w:t>
      </w:r>
      <w:r w:rsidRPr="000A200A">
        <w:rPr>
          <w:rFonts w:ascii="Times New Roman" w:hAnsi="Times New Roman" w:cs="Times New Roman"/>
          <w:sz w:val="24"/>
          <w:szCs w:val="24"/>
        </w:rPr>
        <w:t xml:space="preserve"> о деятельности Министерства, проводимых мероприятиях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13) поддерживает деятельность дошкольных образовательных организаций в области воспитания детей дошкольного возраста, охраны и укрепления их физического и психического здоровья;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14)</w:t>
      </w:r>
      <w:r w:rsidR="00FB7567">
        <w:rPr>
          <w:rFonts w:ascii="Times New Roman" w:hAnsi="Times New Roman" w:cs="Times New Roman"/>
          <w:sz w:val="24"/>
          <w:szCs w:val="24"/>
        </w:rPr>
        <w:t> </w:t>
      </w:r>
      <w:r w:rsidRPr="000A200A">
        <w:rPr>
          <w:rFonts w:ascii="Times New Roman" w:hAnsi="Times New Roman" w:cs="Times New Roman"/>
          <w:sz w:val="24"/>
          <w:szCs w:val="24"/>
        </w:rPr>
        <w:t>разрабатывает направления выявления и развития индивидуальных способностей детей и необходимой коррекции нарушений в развитии;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15) контролирует осуществление действия договора об образовании между образовательной организацией и родителями (законными представителями) несовершеннолетнего лица без ограничения установленных законом прав сторон;</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16) способствует осуществлению современных инновационных образовательных программ по дополнительному образованию детей в целях развития творческого потенциала учащихся;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17)</w:t>
      </w:r>
      <w:r w:rsidR="00FB7567">
        <w:rPr>
          <w:rFonts w:ascii="Times New Roman" w:hAnsi="Times New Roman" w:cs="Times New Roman"/>
          <w:sz w:val="24"/>
          <w:szCs w:val="24"/>
        </w:rPr>
        <w:t> </w:t>
      </w:r>
      <w:r w:rsidRPr="000A200A">
        <w:rPr>
          <w:rFonts w:ascii="Times New Roman" w:hAnsi="Times New Roman" w:cs="Times New Roman"/>
          <w:sz w:val="24"/>
          <w:szCs w:val="24"/>
        </w:rPr>
        <w:t>поддерживает авторские программы методического и воспитательного направления, способствующие развитию и совершенствованию учебного процесса в общеобразовательных организациях;</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18) поддерживает инициативу учащихся по созданию детских военно-спортивных, военно-патриотических, поисковых, поисково-краеведческих, туристических и иных </w:t>
      </w:r>
      <w:r w:rsidRPr="000A200A">
        <w:rPr>
          <w:rFonts w:ascii="Times New Roman" w:hAnsi="Times New Roman" w:cs="Times New Roman"/>
          <w:sz w:val="24"/>
          <w:szCs w:val="24"/>
        </w:rPr>
        <w:lastRenderedPageBreak/>
        <w:t>организаций и объединений, клубов, союзов и т.д., способствующих развитию национального самосознания и укреплению моральных принципов в обществе;</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19) создает во взаимодействии с общественными организациями и движениями, представляющими интересы молодежи, условия для обеспечения здорового образа жизни, нравственного и патриотического воспитания молодежи, реализации программ по традиционному, духовно-нравственному воспитанию детей дошкольного и школьного возраста, профессиональных возможностей молодежи;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20) разрабатывает и осуществляет государственную программу по традиционному национальному воспитанию подрастающего поколения граждан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21)</w:t>
      </w:r>
      <w:r w:rsidR="008A3F28">
        <w:rPr>
          <w:rFonts w:ascii="Times New Roman" w:hAnsi="Times New Roman" w:cs="Times New Roman"/>
          <w:sz w:val="24"/>
          <w:szCs w:val="24"/>
        </w:rPr>
        <w:t> </w:t>
      </w:r>
      <w:r w:rsidRPr="000A200A">
        <w:rPr>
          <w:rFonts w:ascii="Times New Roman" w:hAnsi="Times New Roman" w:cs="Times New Roman"/>
          <w:sz w:val="24"/>
          <w:szCs w:val="24"/>
        </w:rPr>
        <w:t>проводит работу, направленную на выявление, поддержку и развитие талантливой молодежи, организует для этой цели конкурсы, олимпиады, фестивали и т.д.</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22) в установленном порядке участвует в организации отдыха и оздоровления детей, включая обеспечение безопасности их жизни и здоровья;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23) осуществляет в установленном порядке от имени Республики Южная Осетия распоряжение правами на объекты интеллектуальной собственности и другие научно-технические результаты, созданные за счет средств Государственного бюджета по заказу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24) участвует в формировании и реализации государственной научно-технической и инновационной политики в области образования и науки, создании инновационной инфраструктуры в Республике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25) участвует в создании совместных центров коллективного пользования научным оборудованием и структур научно-образовательных комплексов;</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26) создает целостную систему организационно-финансовых механизмов государственного отбора проектов на конкурсной основе для проведения научных исследований, научных мероприятий (конференций, семинары, круглые столы), экспедиций, социологических исследований, научно-реставрационных работ, издания научных трудов и развития научно-технической базы;</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27) содействует формированию инновационной системы Республики Южная Осетия, включая совершенствование нормативно-правовой базы инновационной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28) участвует во внедрении новейших информационных технологий в научные исследования и прикладные разработки, практику управленческой деятельности, информационное обеспечение инновационного предпринимательства, обеспечение эффективного доступа к зарубежным информационным ресурсам;</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29) участвует в популяризации и пропаганде науки, научных знаний и научно-технических достижений;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30) содействует интеграции научных знаний в систему общеобразовательных организаций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31)</w:t>
      </w:r>
      <w:r w:rsidR="008A3F28">
        <w:rPr>
          <w:rFonts w:ascii="Times New Roman" w:hAnsi="Times New Roman" w:cs="Times New Roman"/>
          <w:sz w:val="24"/>
          <w:szCs w:val="24"/>
        </w:rPr>
        <w:t> </w:t>
      </w:r>
      <w:r w:rsidRPr="000A200A">
        <w:rPr>
          <w:rFonts w:ascii="Times New Roman" w:hAnsi="Times New Roman" w:cs="Times New Roman"/>
          <w:sz w:val="24"/>
          <w:szCs w:val="24"/>
        </w:rPr>
        <w:t>оказывает поддержку научно-исследовательской и научно-практической деятельности учащихся образовательных организаций;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32)</w:t>
      </w:r>
      <w:r w:rsidR="008A3F28">
        <w:rPr>
          <w:rFonts w:ascii="Times New Roman" w:hAnsi="Times New Roman" w:cs="Times New Roman"/>
          <w:sz w:val="24"/>
          <w:szCs w:val="24"/>
        </w:rPr>
        <w:t> </w:t>
      </w:r>
      <w:r w:rsidRPr="000A200A">
        <w:rPr>
          <w:rFonts w:ascii="Times New Roman" w:hAnsi="Times New Roman" w:cs="Times New Roman"/>
          <w:sz w:val="24"/>
          <w:szCs w:val="24"/>
        </w:rPr>
        <w:t>формирует государственный заказ на переподготовку и повышение квалификации педагогических кадров;</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33) участвует в организации деятельности по отбору кандидатур для целевого обучения за пределами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lastRenderedPageBreak/>
        <w:t>34)</w:t>
      </w:r>
      <w:r w:rsidR="008A3F28">
        <w:rPr>
          <w:rFonts w:ascii="Times New Roman" w:hAnsi="Times New Roman" w:cs="Times New Roman"/>
          <w:sz w:val="24"/>
          <w:szCs w:val="24"/>
        </w:rPr>
        <w:t> </w:t>
      </w:r>
      <w:r w:rsidRPr="000A200A">
        <w:rPr>
          <w:rFonts w:ascii="Times New Roman" w:hAnsi="Times New Roman" w:cs="Times New Roman"/>
          <w:sz w:val="24"/>
          <w:szCs w:val="24"/>
        </w:rPr>
        <w:t>осуществляет контроль (надзор) в области образования, науки, научно-технической и инновационной деятельности, аттестации научных и педагогических работников, качеств</w:t>
      </w:r>
      <w:r w:rsidR="008A3F28">
        <w:rPr>
          <w:rFonts w:ascii="Times New Roman" w:hAnsi="Times New Roman" w:cs="Times New Roman"/>
          <w:sz w:val="24"/>
          <w:szCs w:val="24"/>
        </w:rPr>
        <w:t>а</w:t>
      </w:r>
      <w:r w:rsidRPr="000A200A">
        <w:rPr>
          <w:rFonts w:ascii="Times New Roman" w:hAnsi="Times New Roman" w:cs="Times New Roman"/>
          <w:sz w:val="24"/>
          <w:szCs w:val="24"/>
        </w:rPr>
        <w:t xml:space="preserve"> образования в образовательных организациях;</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35) на основании и в установленном законодательством Республики Южная Осетия порядке осуществляет лицензирование и государственную аккредитацию образовательных организаций и их филиалов;</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36)</w:t>
      </w:r>
      <w:r w:rsidR="008A3F28">
        <w:rPr>
          <w:rFonts w:ascii="Times New Roman" w:hAnsi="Times New Roman" w:cs="Times New Roman"/>
          <w:sz w:val="24"/>
          <w:szCs w:val="24"/>
        </w:rPr>
        <w:t> </w:t>
      </w:r>
      <w:r w:rsidRPr="000A200A">
        <w:rPr>
          <w:rFonts w:ascii="Times New Roman" w:hAnsi="Times New Roman" w:cs="Times New Roman"/>
          <w:sz w:val="24"/>
          <w:szCs w:val="24"/>
        </w:rPr>
        <w:t>организует проведение аттестации педагогических, научных и руководящих работников образовательных организаций;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37) осуществляет контроль в системе образования за соблюдением юридическими лицами, реализующими образовательные учебные программы, соответствия осуществляемой ими образовательной деятельности требованиям государственных образовательных стандартов образования;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38) осуществляет в установленном порядке контроль качества образования и проверку деятельности образовательных организаций;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39)</w:t>
      </w:r>
      <w:r w:rsidR="009513CF">
        <w:rPr>
          <w:rFonts w:ascii="Times New Roman" w:hAnsi="Times New Roman" w:cs="Times New Roman"/>
          <w:sz w:val="24"/>
          <w:szCs w:val="24"/>
        </w:rPr>
        <w:t> </w:t>
      </w:r>
      <w:r w:rsidRPr="000A200A">
        <w:rPr>
          <w:rFonts w:ascii="Times New Roman" w:hAnsi="Times New Roman" w:cs="Times New Roman"/>
          <w:sz w:val="24"/>
          <w:szCs w:val="24"/>
        </w:rPr>
        <w:t>обеспечивает осуществление мониторинга в системе образования на государственном уровне;</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 40) координирует в соответствии со своими полномочиями фундаментальные научные исследования, проводимые за счет средств Государственного бюджета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41)</w:t>
      </w:r>
      <w:r w:rsidR="009513CF">
        <w:rPr>
          <w:rFonts w:ascii="Times New Roman" w:hAnsi="Times New Roman" w:cs="Times New Roman"/>
          <w:sz w:val="24"/>
          <w:szCs w:val="24"/>
        </w:rPr>
        <w:t> </w:t>
      </w:r>
      <w:r w:rsidRPr="000A200A">
        <w:rPr>
          <w:rFonts w:ascii="Times New Roman" w:hAnsi="Times New Roman" w:cs="Times New Roman"/>
          <w:sz w:val="24"/>
          <w:szCs w:val="24"/>
        </w:rPr>
        <w:t xml:space="preserve">обеспечивает </w:t>
      </w:r>
      <w:r w:rsidR="007A424E">
        <w:rPr>
          <w:rFonts w:ascii="Times New Roman" w:hAnsi="Times New Roman" w:cs="Times New Roman"/>
          <w:sz w:val="24"/>
          <w:szCs w:val="24"/>
        </w:rPr>
        <w:t xml:space="preserve">в пределах своих полномочий </w:t>
      </w:r>
      <w:r w:rsidRPr="000A200A">
        <w:rPr>
          <w:rFonts w:ascii="Times New Roman" w:hAnsi="Times New Roman" w:cs="Times New Roman"/>
          <w:sz w:val="24"/>
          <w:szCs w:val="24"/>
        </w:rPr>
        <w:t>соблюдение требований законодательства Республики Южная Осетия в сфере организации отдыха и оздоровления детей и взаимодействие с организациями отдыха детей и их оздоровления в пределах своих полномочий;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42) осуществляет контроль использования бланков документов государственного образца об образовании и квалификации;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43) разрабатывает проекты нормативных правовых актов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44) согласует проекты нормативных правовых актов Республики Южная Осетия по вопросам, отнесенным к сфере деятельности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45) разрабатывает концепции, стратегии, государственные и целевые программы и планы, направленные на реализацию государственной политики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46) на основании и во исполнение Конституции Республики Южная Осетия, конституционных законов, законов Республики Южная Осетия, актов Президента, Правительства Республики Южная Осетия самостоятельно принимает нормативные правовые акты, направленные на реализацию поставленных перед Министерством задач;</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47)</w:t>
      </w:r>
      <w:r w:rsidR="009513CF">
        <w:rPr>
          <w:rFonts w:ascii="Times New Roman" w:hAnsi="Times New Roman" w:cs="Times New Roman"/>
          <w:sz w:val="24"/>
          <w:szCs w:val="24"/>
        </w:rPr>
        <w:t> </w:t>
      </w:r>
      <w:r w:rsidRPr="000A200A">
        <w:rPr>
          <w:rFonts w:ascii="Times New Roman" w:hAnsi="Times New Roman" w:cs="Times New Roman"/>
          <w:sz w:val="24"/>
          <w:szCs w:val="24"/>
        </w:rPr>
        <w:t>осуществляет функции главного распорядителя и получателя средств Государственного бюджета Республики Южная Осетия, предусмотренных на содержание Министерства и реализацию возложенных на него функций;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48)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49)</w:t>
      </w:r>
      <w:r w:rsidR="009513CF">
        <w:rPr>
          <w:rFonts w:ascii="Times New Roman" w:hAnsi="Times New Roman" w:cs="Times New Roman"/>
          <w:sz w:val="24"/>
          <w:szCs w:val="24"/>
        </w:rPr>
        <w:t> </w:t>
      </w:r>
      <w:r w:rsidRPr="000A200A">
        <w:rPr>
          <w:rFonts w:ascii="Times New Roman" w:hAnsi="Times New Roman" w:cs="Times New Roman"/>
          <w:sz w:val="24"/>
          <w:szCs w:val="24"/>
        </w:rPr>
        <w:t>осуществляет полномочия и функции учредителя в отношении подведомственных организаций;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50) обеспечивает в пределах своей компетенции защиту сведений, составляющих государственную тайну;</w:t>
      </w:r>
    </w:p>
    <w:p w:rsidR="000A200A" w:rsidRPr="000A200A" w:rsidRDefault="000A200A" w:rsidP="009513CF">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lastRenderedPageBreak/>
        <w:t>51)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Республики Южная Осетия срок;</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52) осуществляет иные функции по управлению государственным имуществом и оказанию государственных услуг в установленной сфере деятельности, если такие функции, предусмотрены законами, нормативными правовыми актами Президента Республики Южная Осетия, Правительства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53) осуществляет в соответствии с законодательством Республики Южная Осетия работу по комплектованию, хранению, учету и использованию архивных документов, образовавшихся в процессе деятельности Министерства.</w:t>
      </w:r>
    </w:p>
    <w:p w:rsidR="000A200A" w:rsidRPr="000A200A" w:rsidRDefault="000A200A" w:rsidP="000A200A">
      <w:pPr>
        <w:spacing w:after="0" w:line="276" w:lineRule="auto"/>
        <w:ind w:firstLine="709"/>
        <w:jc w:val="both"/>
        <w:rPr>
          <w:rFonts w:ascii="Times New Roman" w:hAnsi="Times New Roman" w:cs="Times New Roman"/>
          <w:sz w:val="24"/>
          <w:szCs w:val="24"/>
        </w:rPr>
      </w:pPr>
      <w:r w:rsidRPr="000A200A">
        <w:rPr>
          <w:rFonts w:ascii="Times New Roman" w:hAnsi="Times New Roman" w:cs="Times New Roman"/>
          <w:sz w:val="24"/>
          <w:szCs w:val="24"/>
        </w:rPr>
        <w:t>11.</w:t>
      </w:r>
      <w:r w:rsidR="009513CF">
        <w:rPr>
          <w:rFonts w:ascii="Times New Roman" w:hAnsi="Times New Roman" w:cs="Times New Roman"/>
          <w:sz w:val="24"/>
          <w:szCs w:val="24"/>
        </w:rPr>
        <w:t> </w:t>
      </w:r>
      <w:r w:rsidRPr="000A200A">
        <w:rPr>
          <w:rFonts w:ascii="Times New Roman" w:hAnsi="Times New Roman" w:cs="Times New Roman"/>
          <w:sz w:val="24"/>
          <w:szCs w:val="24"/>
        </w:rPr>
        <w:t>Министерство осуществляет иные полномочия в установленной сфере деятельности, предусмотренные законодательством Республики Южная Осетия, международными договорами и соглашениями.</w:t>
      </w:r>
    </w:p>
    <w:p w:rsidR="000A200A" w:rsidRDefault="000A200A" w:rsidP="000A200A">
      <w:pPr>
        <w:spacing w:after="0" w:line="276" w:lineRule="auto"/>
        <w:jc w:val="both"/>
        <w:rPr>
          <w:rFonts w:ascii="Times New Roman" w:hAnsi="Times New Roman" w:cs="Times New Roman"/>
          <w:sz w:val="24"/>
          <w:szCs w:val="24"/>
        </w:rPr>
      </w:pPr>
    </w:p>
    <w:p w:rsidR="009513CF" w:rsidRPr="000A200A" w:rsidRDefault="009513CF"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lang w:val="en-US"/>
        </w:rPr>
        <w:t>III</w:t>
      </w:r>
      <w:r w:rsidRPr="000A200A">
        <w:rPr>
          <w:rFonts w:ascii="Times New Roman" w:hAnsi="Times New Roman" w:cs="Times New Roman"/>
          <w:sz w:val="24"/>
          <w:szCs w:val="24"/>
        </w:rPr>
        <w:t>. Права Министерства</w:t>
      </w:r>
    </w:p>
    <w:p w:rsidR="000A200A" w:rsidRPr="000A200A" w:rsidRDefault="000A200A"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12. Для осуществления основных задач и возложенных функций Министерство имеет право:</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 запрашивать и получать для реализации своих задач необходимую информацию от государственных органов, организаций, должностных лиц и граждан;</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 вносить предложения по созданию, реорганизации и ликвидации организаций в пределах своей компетенции;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 утверждать уставы подведомственных государственных образовательных организаций;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4) проставлять </w:t>
      </w:r>
      <w:proofErr w:type="spellStart"/>
      <w:r w:rsidRPr="000A200A">
        <w:rPr>
          <w:rFonts w:ascii="Times New Roman" w:hAnsi="Times New Roman" w:cs="Times New Roman"/>
          <w:sz w:val="24"/>
          <w:szCs w:val="24"/>
        </w:rPr>
        <w:t>апостиль</w:t>
      </w:r>
      <w:proofErr w:type="spellEnd"/>
      <w:r w:rsidRPr="000A200A">
        <w:rPr>
          <w:rFonts w:ascii="Times New Roman" w:hAnsi="Times New Roman" w:cs="Times New Roman"/>
          <w:sz w:val="24"/>
          <w:szCs w:val="24"/>
        </w:rPr>
        <w:t xml:space="preserve"> на официальных документах, исходящих из органов управления образования администраций города, районов, учебных заведений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 заключать в установленном порядке соглашения о сотрудничестве с органами государственной власти иностранных государств, международными организациями в установленной сфере деятельности, устанавливать прямые связи с учебными и научными заведениями зарубежных стран;</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6) учреждать в установленном порядке знаки отличия в сфере образования и награждать ими работников сферы образования;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7) проводить ведомственные статистические наблюдения;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8) привлекать для проработки вопросов в установленной сфере деятельности научные и иные организации, ученых и специалистов;</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9) организовывать и проводить в установленном порядке конференции, семинары, совещания по вопросам, отнесенным к компетенции Министерства;</w:t>
      </w:r>
    </w:p>
    <w:p w:rsidR="00580727" w:rsidRDefault="000A200A" w:rsidP="00580727">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10)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rsidR="000A200A" w:rsidRPr="000A200A" w:rsidRDefault="000A200A" w:rsidP="00580727">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11) давать разъяснения юридическим и физическим лицам по вопросам, отнесенным к сфере деятельности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12) Министерство в установленной сфере деятельности не вправе осуществлять функции по контролю и надзору, кроме случаев, устанавливаемых законами Республики </w:t>
      </w:r>
      <w:r w:rsidRPr="000A200A">
        <w:rPr>
          <w:rFonts w:ascii="Times New Roman" w:hAnsi="Times New Roman" w:cs="Times New Roman"/>
          <w:sz w:val="24"/>
          <w:szCs w:val="24"/>
        </w:rPr>
        <w:lastRenderedPageBreak/>
        <w:t>Южная Осетия, указами Президента Республики Южная Осетия, постановлениями Правительства Республики Южная Осетия.</w:t>
      </w:r>
    </w:p>
    <w:p w:rsidR="000A200A" w:rsidRPr="000A200A" w:rsidRDefault="000A200A" w:rsidP="007A424E">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Установленные </w:t>
      </w:r>
      <w:r w:rsidR="007A424E">
        <w:rPr>
          <w:rFonts w:ascii="Times New Roman" w:hAnsi="Times New Roman" w:cs="Times New Roman"/>
          <w:sz w:val="24"/>
          <w:szCs w:val="24"/>
        </w:rPr>
        <w:t>настоящим пунктом</w:t>
      </w:r>
      <w:r w:rsidRPr="000A200A">
        <w:rPr>
          <w:rFonts w:ascii="Times New Roman" w:hAnsi="Times New Roman" w:cs="Times New Roman"/>
          <w:sz w:val="24"/>
          <w:szCs w:val="24"/>
        </w:rPr>
        <w:t xml:space="preserve"> ограничения полномочий Министерства не распространяются на полномочия Министра по решению кадровых вопросов и вопросов организации деятельности Министерства и его структурных подразделений.</w:t>
      </w:r>
    </w:p>
    <w:p w:rsidR="000A200A" w:rsidRDefault="000A200A" w:rsidP="000A200A">
      <w:pPr>
        <w:spacing w:after="0" w:line="276" w:lineRule="auto"/>
        <w:jc w:val="both"/>
        <w:rPr>
          <w:rFonts w:ascii="Times New Roman" w:hAnsi="Times New Roman" w:cs="Times New Roman"/>
          <w:sz w:val="24"/>
          <w:szCs w:val="24"/>
        </w:rPr>
      </w:pPr>
    </w:p>
    <w:p w:rsidR="00270A09" w:rsidRPr="000A200A" w:rsidRDefault="00270A09" w:rsidP="000A200A">
      <w:pPr>
        <w:spacing w:after="0" w:line="276" w:lineRule="auto"/>
        <w:jc w:val="both"/>
        <w:rPr>
          <w:rFonts w:ascii="Times New Roman" w:hAnsi="Times New Roman" w:cs="Times New Roman"/>
          <w:sz w:val="24"/>
          <w:szCs w:val="24"/>
        </w:rPr>
      </w:pPr>
    </w:p>
    <w:p w:rsidR="000A200A" w:rsidRPr="000A200A" w:rsidRDefault="000A200A" w:rsidP="000A200A">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IV. Организация деятельности Министерства</w:t>
      </w:r>
    </w:p>
    <w:p w:rsidR="000A200A" w:rsidRPr="000A200A" w:rsidRDefault="000A200A" w:rsidP="000A200A">
      <w:pPr>
        <w:spacing w:after="0" w:line="276" w:lineRule="auto"/>
        <w:jc w:val="both"/>
        <w:rPr>
          <w:rFonts w:ascii="Times New Roman" w:hAnsi="Times New Roman" w:cs="Times New Roman"/>
          <w:sz w:val="24"/>
          <w:szCs w:val="24"/>
        </w:rPr>
      </w:pPr>
    </w:p>
    <w:p w:rsidR="000A200A" w:rsidRPr="000A200A" w:rsidRDefault="00580727" w:rsidP="000A200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0A200A" w:rsidRPr="000A200A">
        <w:rPr>
          <w:rFonts w:ascii="Times New Roman" w:hAnsi="Times New Roman" w:cs="Times New Roman"/>
          <w:sz w:val="24"/>
          <w:szCs w:val="24"/>
        </w:rPr>
        <w:t>Министерство возглавляет Министр, назначаемый на должность и освобождаемый от должности Президентом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14. Министр имеет первого заместителя и заместителя, назначаемых на должность и освобождаемых от должности Правительством Республики Южная Осетия. На время отсутствия Министра его обязанности исполняет один из заместителей.</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15. Министр:</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w:t>
      </w:r>
      <w:r w:rsidR="00270A09">
        <w:rPr>
          <w:rFonts w:ascii="Times New Roman" w:hAnsi="Times New Roman" w:cs="Times New Roman"/>
          <w:sz w:val="24"/>
          <w:szCs w:val="24"/>
        </w:rPr>
        <w:t> </w:t>
      </w:r>
      <w:r w:rsidRPr="000A200A">
        <w:rPr>
          <w:rFonts w:ascii="Times New Roman" w:hAnsi="Times New Roman" w:cs="Times New Roman"/>
          <w:sz w:val="24"/>
          <w:szCs w:val="24"/>
        </w:rPr>
        <w:t>осуществляет общее руководство деятельностью Министерства на основе единоначалия и несет персональную ответственность за полное и своевременное выполнение возложенных на Министерство полномочий и реализацию государственной политики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 распределяет обязанности между своими заместителями;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3)</w:t>
      </w:r>
      <w:r w:rsidR="00270A09">
        <w:rPr>
          <w:rFonts w:ascii="Times New Roman" w:hAnsi="Times New Roman" w:cs="Times New Roman"/>
          <w:sz w:val="24"/>
          <w:szCs w:val="24"/>
        </w:rPr>
        <w:t> </w:t>
      </w:r>
      <w:r w:rsidRPr="000A200A">
        <w:rPr>
          <w:rFonts w:ascii="Times New Roman" w:hAnsi="Times New Roman" w:cs="Times New Roman"/>
          <w:sz w:val="24"/>
          <w:szCs w:val="24"/>
        </w:rPr>
        <w:t>утверждает положения о структурных подразделениях Министерства, должностные инструкции работников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4) утверждает ежегодный план работы и отчеты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5) утверждает штатное расписание Министерства по согласованию с Министерством финансов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6)</w:t>
      </w:r>
      <w:r w:rsidR="00270A09">
        <w:rPr>
          <w:rFonts w:ascii="Times New Roman" w:hAnsi="Times New Roman" w:cs="Times New Roman"/>
          <w:sz w:val="24"/>
          <w:szCs w:val="24"/>
        </w:rPr>
        <w:t> </w:t>
      </w:r>
      <w:r w:rsidRPr="000A200A">
        <w:rPr>
          <w:rFonts w:ascii="Times New Roman" w:hAnsi="Times New Roman" w:cs="Times New Roman"/>
          <w:sz w:val="24"/>
          <w:szCs w:val="24"/>
        </w:rPr>
        <w:t>вносит на утверждение в Правительство Республики Южная Осетия в установленном порядке структуру и предельную штатную численность Министерства;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7) представляет в Правительство Республики Южная Осетия ежегодный план деятельности Министерства, отчеты об его исполнении;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8) в установленном порядке назначает на должность и освобождает от должности работников Министерства, налагает дисциплинарные взыскания;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9) вносит на рассмотрение Правительства Республики Южная Осетия проекты нормативных правовых актов, предложений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10) издает приказы и распоряжения, дает работникам Министерства, руководителям подведомственных организаций обязательные для исполнения указания, организует контроль их выполнения;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11) без доверенности действует от имени Министерства в отношениях с органами государственной власти, иными органами и организациями, включая судебные;</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12) подписывает заявления и жалобы в судебные органы, доверенности;</w:t>
      </w:r>
    </w:p>
    <w:p w:rsidR="000A200A" w:rsidRPr="000A200A" w:rsidRDefault="00270A09" w:rsidP="000A200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13) </w:t>
      </w:r>
      <w:r w:rsidR="000A200A" w:rsidRPr="000A200A">
        <w:rPr>
          <w:rFonts w:ascii="Times New Roman" w:hAnsi="Times New Roman" w:cs="Times New Roman"/>
          <w:sz w:val="24"/>
          <w:szCs w:val="24"/>
        </w:rPr>
        <w:t>назначает на должность и освобождает от должности руководителей подведомственных государственных образовательных организаций, согласует назначение на должность заместителей руководителей подведомственных государственных образовательных организаций, согласует назначение на должность руководителей, заместителей руководителей образовательных организаций, подведомственных местным органам государственной власти, на основании результатов соответствующей аттестации;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lastRenderedPageBreak/>
        <w:t>14)</w:t>
      </w:r>
      <w:r w:rsidR="00B91385">
        <w:rPr>
          <w:rFonts w:ascii="Times New Roman" w:hAnsi="Times New Roman" w:cs="Times New Roman"/>
          <w:sz w:val="24"/>
          <w:szCs w:val="24"/>
        </w:rPr>
        <w:t> </w:t>
      </w:r>
      <w:r w:rsidRPr="000A200A">
        <w:rPr>
          <w:rFonts w:ascii="Times New Roman" w:hAnsi="Times New Roman" w:cs="Times New Roman"/>
          <w:sz w:val="24"/>
          <w:szCs w:val="24"/>
        </w:rPr>
        <w:t>представляет в установленном порядке работников Министерства и подведомственных Министерству лиц, осуществляющих деятельность в установленной сфере, к присвоению почетных званий и награждению государственными наградами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15) подписывает лицензии на право осуществления образовательной деятельности, свидетельства о государственной аккредитации, грамоты Министерства, наградные листы, соглашения, государственные контракты, иные гражданско-правовые договоры;</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16) организует финансовую деятельность Министерства в пределах, утвержденных на очередной финансовый год, обеспечивает соблюдение финансовой и учетной дисциплины, подписывает финансовые документы, заключает договоры, открывает бюджетные и иные счета, несет ответственность по принятым обязательствам;</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17) вносит в Министерство финансов Республики Южная Осетия предложения по формированию Государственного бюджета в части финансирования деятельности Министерства в предстоящем финансовом году;</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18)</w:t>
      </w:r>
      <w:r w:rsidR="00B91385">
        <w:rPr>
          <w:rFonts w:ascii="Times New Roman" w:hAnsi="Times New Roman" w:cs="Times New Roman"/>
          <w:sz w:val="24"/>
          <w:szCs w:val="24"/>
        </w:rPr>
        <w:t> </w:t>
      </w:r>
      <w:r w:rsidRPr="000A200A">
        <w:rPr>
          <w:rFonts w:ascii="Times New Roman" w:hAnsi="Times New Roman" w:cs="Times New Roman"/>
          <w:sz w:val="24"/>
          <w:szCs w:val="24"/>
        </w:rPr>
        <w:t>осуществляет другие полномочия в соответствии с законодательством Республики Южная Осетия.</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16. В Министерстве создается </w:t>
      </w:r>
      <w:r w:rsidR="00991965">
        <w:rPr>
          <w:rFonts w:ascii="Times New Roman" w:hAnsi="Times New Roman" w:cs="Times New Roman"/>
          <w:sz w:val="24"/>
          <w:szCs w:val="24"/>
        </w:rPr>
        <w:t>Коллегия Министерства образования и науки Республики Южная Осетия (далее – коллегия)</w:t>
      </w:r>
      <w:r w:rsidRPr="000A200A">
        <w:rPr>
          <w:rFonts w:ascii="Times New Roman" w:hAnsi="Times New Roman" w:cs="Times New Roman"/>
          <w:sz w:val="24"/>
          <w:szCs w:val="24"/>
        </w:rPr>
        <w:t>, основной задачей которой является разработка решений по основным вопросам, связанным с осуществлением Министерством функций в установленной сфере деятельности.</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17. Коллегия возглавляется Министром и является постоянно действующим совещательным органом. Коллегия осуществляет деятельность в порядке, определяемом Министерством.</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18. В состав </w:t>
      </w:r>
      <w:r w:rsidR="00B91385">
        <w:rPr>
          <w:rFonts w:ascii="Times New Roman" w:hAnsi="Times New Roman" w:cs="Times New Roman"/>
          <w:sz w:val="24"/>
          <w:szCs w:val="24"/>
        </w:rPr>
        <w:t>к</w:t>
      </w:r>
      <w:r w:rsidRPr="000A200A">
        <w:rPr>
          <w:rFonts w:ascii="Times New Roman" w:hAnsi="Times New Roman" w:cs="Times New Roman"/>
          <w:sz w:val="24"/>
          <w:szCs w:val="24"/>
        </w:rPr>
        <w:t>оллегии помимо Министра и его заместителей, входящих в нее по должности, могут входить представители иных органов исполнительной власти, руководители структурных подразделений Министерства, руководящие работники системы образования и науки Республики Южная Осетия, ученые и специалисты.</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19. Состав </w:t>
      </w:r>
      <w:r w:rsidR="00B91385">
        <w:rPr>
          <w:rFonts w:ascii="Times New Roman" w:hAnsi="Times New Roman" w:cs="Times New Roman"/>
          <w:sz w:val="24"/>
          <w:szCs w:val="24"/>
        </w:rPr>
        <w:t>к</w:t>
      </w:r>
      <w:r w:rsidRPr="000A200A">
        <w:rPr>
          <w:rFonts w:ascii="Times New Roman" w:hAnsi="Times New Roman" w:cs="Times New Roman"/>
          <w:sz w:val="24"/>
          <w:szCs w:val="24"/>
        </w:rPr>
        <w:t>оллегии утверждается Правительством Республики Южная Осетия.</w:t>
      </w:r>
    </w:p>
    <w:p w:rsidR="00580727" w:rsidRDefault="000A200A" w:rsidP="00580727">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20. Заседания </w:t>
      </w:r>
      <w:r w:rsidR="00B91385">
        <w:rPr>
          <w:rFonts w:ascii="Times New Roman" w:hAnsi="Times New Roman" w:cs="Times New Roman"/>
          <w:sz w:val="24"/>
          <w:szCs w:val="24"/>
        </w:rPr>
        <w:t>к</w:t>
      </w:r>
      <w:r w:rsidRPr="000A200A">
        <w:rPr>
          <w:rFonts w:ascii="Times New Roman" w:hAnsi="Times New Roman" w:cs="Times New Roman"/>
          <w:sz w:val="24"/>
          <w:szCs w:val="24"/>
        </w:rPr>
        <w:t xml:space="preserve">оллегии проводятся в соответствии с планом заседаний. Заседания </w:t>
      </w:r>
      <w:r w:rsidR="00B91385">
        <w:rPr>
          <w:rFonts w:ascii="Times New Roman" w:hAnsi="Times New Roman" w:cs="Times New Roman"/>
          <w:sz w:val="24"/>
          <w:szCs w:val="24"/>
        </w:rPr>
        <w:t>к</w:t>
      </w:r>
      <w:r w:rsidRPr="000A200A">
        <w:rPr>
          <w:rFonts w:ascii="Times New Roman" w:hAnsi="Times New Roman" w:cs="Times New Roman"/>
          <w:sz w:val="24"/>
          <w:szCs w:val="24"/>
        </w:rPr>
        <w:t>оллегии проводит Министр или лицо его замещающее.</w:t>
      </w:r>
    </w:p>
    <w:p w:rsidR="000A200A" w:rsidRPr="000A200A" w:rsidRDefault="000A200A" w:rsidP="00580727">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21. Коллегия рассматривает наиболее важные вопросы деятельности Министерства и принимает по ним соответствующие решения. Решения </w:t>
      </w:r>
      <w:r w:rsidR="00F035E9">
        <w:rPr>
          <w:rFonts w:ascii="Times New Roman" w:hAnsi="Times New Roman" w:cs="Times New Roman"/>
          <w:sz w:val="24"/>
          <w:szCs w:val="24"/>
        </w:rPr>
        <w:t>к</w:t>
      </w:r>
      <w:r w:rsidRPr="000A200A">
        <w:rPr>
          <w:rFonts w:ascii="Times New Roman" w:hAnsi="Times New Roman" w:cs="Times New Roman"/>
          <w:sz w:val="24"/>
          <w:szCs w:val="24"/>
        </w:rPr>
        <w:t>оллегии реализуются, как правило, приказами Министра.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22. Коллегия правомочна обсуждать и принимать решения при наличии не менее двух третей ее состава.</w:t>
      </w:r>
    </w:p>
    <w:p w:rsidR="000A200A" w:rsidRPr="000A200A" w:rsidRDefault="000A200A" w:rsidP="000A200A">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23.</w:t>
      </w:r>
      <w:r w:rsidR="00B91385">
        <w:rPr>
          <w:rFonts w:ascii="Times New Roman" w:hAnsi="Times New Roman" w:cs="Times New Roman"/>
          <w:sz w:val="24"/>
          <w:szCs w:val="24"/>
        </w:rPr>
        <w:t> </w:t>
      </w:r>
      <w:r w:rsidRPr="000A200A">
        <w:rPr>
          <w:rFonts w:ascii="Times New Roman" w:hAnsi="Times New Roman" w:cs="Times New Roman"/>
          <w:sz w:val="24"/>
          <w:szCs w:val="24"/>
        </w:rPr>
        <w:t xml:space="preserve">Решения </w:t>
      </w:r>
      <w:r w:rsidR="00F035E9">
        <w:rPr>
          <w:rFonts w:ascii="Times New Roman" w:hAnsi="Times New Roman" w:cs="Times New Roman"/>
          <w:sz w:val="24"/>
          <w:szCs w:val="24"/>
        </w:rPr>
        <w:t>к</w:t>
      </w:r>
      <w:r w:rsidRPr="000A200A">
        <w:rPr>
          <w:rFonts w:ascii="Times New Roman" w:hAnsi="Times New Roman" w:cs="Times New Roman"/>
          <w:sz w:val="24"/>
          <w:szCs w:val="24"/>
        </w:rPr>
        <w:t>оллегии принимаются большинством голосов, оформляются протоколами и имеют обязательный характер с указанием конкретных сроков исполнения, а также ответственных за исполнение должностных лиц.</w:t>
      </w:r>
    </w:p>
    <w:p w:rsidR="005D121C" w:rsidRPr="00EF2232" w:rsidRDefault="000A200A" w:rsidP="00EF2232">
      <w:pPr>
        <w:spacing w:after="0" w:line="276" w:lineRule="auto"/>
        <w:ind w:firstLine="708"/>
        <w:jc w:val="both"/>
        <w:rPr>
          <w:rFonts w:ascii="Times New Roman" w:hAnsi="Times New Roman" w:cs="Times New Roman"/>
          <w:sz w:val="24"/>
          <w:szCs w:val="24"/>
        </w:rPr>
      </w:pPr>
      <w:r w:rsidRPr="000A200A">
        <w:rPr>
          <w:rFonts w:ascii="Times New Roman" w:hAnsi="Times New Roman" w:cs="Times New Roman"/>
          <w:sz w:val="24"/>
          <w:szCs w:val="24"/>
        </w:rPr>
        <w:t xml:space="preserve">24. На основании протоколов заседаний </w:t>
      </w:r>
      <w:r w:rsidR="00F035E9">
        <w:rPr>
          <w:rFonts w:ascii="Times New Roman" w:hAnsi="Times New Roman" w:cs="Times New Roman"/>
          <w:sz w:val="24"/>
          <w:szCs w:val="24"/>
        </w:rPr>
        <w:t>к</w:t>
      </w:r>
      <w:r w:rsidRPr="000A200A">
        <w:rPr>
          <w:rFonts w:ascii="Times New Roman" w:hAnsi="Times New Roman" w:cs="Times New Roman"/>
          <w:sz w:val="24"/>
          <w:szCs w:val="24"/>
        </w:rPr>
        <w:t>оллегии могут разрабатываться проекты указов и распоряжений Президента Республики Южная Осетия, постановлений и распоряжений Правительства Республики Южная Осетия.</w:t>
      </w:r>
    </w:p>
    <w:sectPr w:rsidR="005D121C" w:rsidRPr="00EF2232" w:rsidSect="00D24A26">
      <w:headerReference w:type="firs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63" w:rsidRDefault="00E63363" w:rsidP="00074C30">
      <w:pPr>
        <w:spacing w:after="0" w:line="240" w:lineRule="auto"/>
      </w:pPr>
      <w:r>
        <w:separator/>
      </w:r>
    </w:p>
  </w:endnote>
  <w:endnote w:type="continuationSeparator" w:id="0">
    <w:p w:rsidR="00E63363" w:rsidRDefault="00E63363"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63" w:rsidRDefault="00E63363" w:rsidP="00074C30">
      <w:pPr>
        <w:spacing w:after="0" w:line="240" w:lineRule="auto"/>
      </w:pPr>
      <w:r>
        <w:separator/>
      </w:r>
    </w:p>
  </w:footnote>
  <w:footnote w:type="continuationSeparator" w:id="0">
    <w:p w:rsidR="00E63363" w:rsidRDefault="00E63363"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20" w:rsidRDefault="002E3320">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0"/>
  </w:num>
  <w:num w:numId="3">
    <w:abstractNumId w:val="7"/>
  </w:num>
  <w:num w:numId="4">
    <w:abstractNumId w:val="5"/>
  </w:num>
  <w:num w:numId="5">
    <w:abstractNumId w:val="9"/>
  </w:num>
  <w:num w:numId="6">
    <w:abstractNumId w:val="6"/>
  </w:num>
  <w:num w:numId="7">
    <w:abstractNumId w:val="0"/>
  </w:num>
  <w:num w:numId="8">
    <w:abstractNumId w:val="1"/>
  </w:num>
  <w:num w:numId="9">
    <w:abstractNumId w:val="8"/>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45914"/>
    <w:rsid w:val="000471F9"/>
    <w:rsid w:val="00074098"/>
    <w:rsid w:val="00074C30"/>
    <w:rsid w:val="000A200A"/>
    <w:rsid w:val="000C14FC"/>
    <w:rsid w:val="000D7A16"/>
    <w:rsid w:val="0010796A"/>
    <w:rsid w:val="001115BE"/>
    <w:rsid w:val="0013428A"/>
    <w:rsid w:val="00160F93"/>
    <w:rsid w:val="001855D8"/>
    <w:rsid w:val="00193471"/>
    <w:rsid w:val="001B4804"/>
    <w:rsid w:val="001D27FF"/>
    <w:rsid w:val="001D5E7A"/>
    <w:rsid w:val="001F46A4"/>
    <w:rsid w:val="00216EAC"/>
    <w:rsid w:val="00217475"/>
    <w:rsid w:val="002254E9"/>
    <w:rsid w:val="002432F2"/>
    <w:rsid w:val="00270A09"/>
    <w:rsid w:val="00286C47"/>
    <w:rsid w:val="002D145A"/>
    <w:rsid w:val="002E3320"/>
    <w:rsid w:val="00323646"/>
    <w:rsid w:val="00331146"/>
    <w:rsid w:val="00350607"/>
    <w:rsid w:val="003511E5"/>
    <w:rsid w:val="003572AA"/>
    <w:rsid w:val="003778B3"/>
    <w:rsid w:val="0039112A"/>
    <w:rsid w:val="003C0BFD"/>
    <w:rsid w:val="003C551B"/>
    <w:rsid w:val="003F1EDA"/>
    <w:rsid w:val="00405AF7"/>
    <w:rsid w:val="00462476"/>
    <w:rsid w:val="004975A9"/>
    <w:rsid w:val="004B699B"/>
    <w:rsid w:val="004E637A"/>
    <w:rsid w:val="004F180B"/>
    <w:rsid w:val="0050194F"/>
    <w:rsid w:val="00513251"/>
    <w:rsid w:val="00580727"/>
    <w:rsid w:val="00593AF1"/>
    <w:rsid w:val="005B1BF8"/>
    <w:rsid w:val="005B2242"/>
    <w:rsid w:val="005D121C"/>
    <w:rsid w:val="005E70DF"/>
    <w:rsid w:val="005E749A"/>
    <w:rsid w:val="006070A7"/>
    <w:rsid w:val="0061232D"/>
    <w:rsid w:val="00625024"/>
    <w:rsid w:val="006679F8"/>
    <w:rsid w:val="006757B9"/>
    <w:rsid w:val="006819B9"/>
    <w:rsid w:val="006A3D4F"/>
    <w:rsid w:val="006C3B50"/>
    <w:rsid w:val="00705C84"/>
    <w:rsid w:val="00711E5E"/>
    <w:rsid w:val="00784047"/>
    <w:rsid w:val="007864E1"/>
    <w:rsid w:val="00795FE1"/>
    <w:rsid w:val="007A424E"/>
    <w:rsid w:val="007C2C23"/>
    <w:rsid w:val="007C53AD"/>
    <w:rsid w:val="00825225"/>
    <w:rsid w:val="00871A16"/>
    <w:rsid w:val="008929D4"/>
    <w:rsid w:val="00897F12"/>
    <w:rsid w:val="008A3F28"/>
    <w:rsid w:val="008B3877"/>
    <w:rsid w:val="008B712F"/>
    <w:rsid w:val="008C39CD"/>
    <w:rsid w:val="008F7D5D"/>
    <w:rsid w:val="00900213"/>
    <w:rsid w:val="009026F2"/>
    <w:rsid w:val="009513CF"/>
    <w:rsid w:val="009609A6"/>
    <w:rsid w:val="00967D1A"/>
    <w:rsid w:val="00984168"/>
    <w:rsid w:val="00985AE6"/>
    <w:rsid w:val="00991965"/>
    <w:rsid w:val="009C480D"/>
    <w:rsid w:val="009D0803"/>
    <w:rsid w:val="009F4A5F"/>
    <w:rsid w:val="00AC3A4F"/>
    <w:rsid w:val="00AD7EF8"/>
    <w:rsid w:val="00AE1C78"/>
    <w:rsid w:val="00B237BD"/>
    <w:rsid w:val="00B35EC8"/>
    <w:rsid w:val="00B443B1"/>
    <w:rsid w:val="00B47F41"/>
    <w:rsid w:val="00B67EA2"/>
    <w:rsid w:val="00B809BB"/>
    <w:rsid w:val="00B83867"/>
    <w:rsid w:val="00B91385"/>
    <w:rsid w:val="00BA1070"/>
    <w:rsid w:val="00BA587E"/>
    <w:rsid w:val="00BB0A59"/>
    <w:rsid w:val="00C06902"/>
    <w:rsid w:val="00C07DC8"/>
    <w:rsid w:val="00C922D1"/>
    <w:rsid w:val="00CA64BC"/>
    <w:rsid w:val="00CB2E86"/>
    <w:rsid w:val="00CB445A"/>
    <w:rsid w:val="00CB4D98"/>
    <w:rsid w:val="00CB7E54"/>
    <w:rsid w:val="00CE3474"/>
    <w:rsid w:val="00CE374E"/>
    <w:rsid w:val="00CE6557"/>
    <w:rsid w:val="00CE7983"/>
    <w:rsid w:val="00CF0724"/>
    <w:rsid w:val="00D02EAA"/>
    <w:rsid w:val="00D03622"/>
    <w:rsid w:val="00D24A26"/>
    <w:rsid w:val="00D968D1"/>
    <w:rsid w:val="00DB0F24"/>
    <w:rsid w:val="00DB7014"/>
    <w:rsid w:val="00E14310"/>
    <w:rsid w:val="00E24917"/>
    <w:rsid w:val="00E31F44"/>
    <w:rsid w:val="00E4319D"/>
    <w:rsid w:val="00E5268C"/>
    <w:rsid w:val="00E63363"/>
    <w:rsid w:val="00E82C84"/>
    <w:rsid w:val="00E97E14"/>
    <w:rsid w:val="00EB48AD"/>
    <w:rsid w:val="00EE4593"/>
    <w:rsid w:val="00EF2232"/>
    <w:rsid w:val="00F035E9"/>
    <w:rsid w:val="00F22F92"/>
    <w:rsid w:val="00F52EF6"/>
    <w:rsid w:val="00F915F1"/>
    <w:rsid w:val="00FB019D"/>
    <w:rsid w:val="00FB3D89"/>
    <w:rsid w:val="00FB44E4"/>
    <w:rsid w:val="00FB7567"/>
    <w:rsid w:val="00FC6162"/>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DFC8-15AC-4F2D-9252-86C437AE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2019-11-27T10:11:00Z</cp:lastPrinted>
  <dcterms:created xsi:type="dcterms:W3CDTF">2019-12-05T12:28:00Z</dcterms:created>
  <dcterms:modified xsi:type="dcterms:W3CDTF">2019-12-05T12:28:00Z</dcterms:modified>
</cp:coreProperties>
</file>