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8F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A0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6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8F4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2F" w:rsidRPr="00CE374E" w:rsidRDefault="00BC3A2F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5080F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1829C5" w:rsidRPr="001829C5">
        <w:rPr>
          <w:rFonts w:ascii="Times New Roman" w:hAnsi="Times New Roman" w:cs="Times New Roman"/>
          <w:sz w:val="24"/>
          <w:szCs w:val="24"/>
        </w:rPr>
        <w:t xml:space="preserve">мероприятиях по предупреждению проникновения и распространения </w:t>
      </w:r>
      <w:r w:rsidR="001829C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829C5" w:rsidRPr="001829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1829C5" w:rsidRPr="001829C5">
        <w:rPr>
          <w:rFonts w:ascii="Times New Roman" w:hAnsi="Times New Roman" w:cs="Times New Roman"/>
          <w:sz w:val="24"/>
          <w:szCs w:val="24"/>
        </w:rPr>
        <w:t xml:space="preserve"> инфекции COVID-19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46FA9" w:rsidRPr="00246FA9" w:rsidRDefault="001829C5" w:rsidP="00763B09">
      <w:pPr>
        <w:tabs>
          <w:tab w:val="left" w:pos="7125"/>
        </w:tabs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46FA9" w:rsidRPr="00246FA9">
        <w:rPr>
          <w:rFonts w:ascii="Times New Roman" w:hAnsi="Times New Roman" w:cs="Times New Roman"/>
          <w:sz w:val="24"/>
          <w:szCs w:val="24"/>
        </w:rPr>
        <w:t xml:space="preserve"> </w:t>
      </w:r>
      <w:r w:rsidRPr="001829C5">
        <w:rPr>
          <w:rFonts w:ascii="Times New Roman" w:hAnsi="Times New Roman" w:cs="Times New Roman"/>
          <w:sz w:val="24"/>
          <w:szCs w:val="24"/>
        </w:rPr>
        <w:t xml:space="preserve">учетом эпидемиологической ситуации по коронавирусной инфекции COVID-19 </w:t>
      </w:r>
      <w:r w:rsidR="003D06E7">
        <w:rPr>
          <w:rFonts w:ascii="Times New Roman" w:hAnsi="Times New Roman" w:cs="Times New Roman"/>
          <w:sz w:val="24"/>
          <w:szCs w:val="24"/>
        </w:rPr>
        <w:br/>
      </w:r>
      <w:r w:rsidRPr="001829C5">
        <w:rPr>
          <w:rFonts w:ascii="Times New Roman" w:hAnsi="Times New Roman" w:cs="Times New Roman"/>
          <w:sz w:val="24"/>
          <w:szCs w:val="24"/>
        </w:rPr>
        <w:t xml:space="preserve">в сопредельных </w:t>
      </w:r>
      <w:r w:rsidR="003D06E7">
        <w:rPr>
          <w:rFonts w:ascii="Times New Roman" w:hAnsi="Times New Roman" w:cs="Times New Roman"/>
          <w:sz w:val="24"/>
          <w:szCs w:val="24"/>
        </w:rPr>
        <w:t>государств</w:t>
      </w:r>
      <w:r w:rsidRPr="001829C5">
        <w:rPr>
          <w:rFonts w:ascii="Times New Roman" w:hAnsi="Times New Roman" w:cs="Times New Roman"/>
          <w:sz w:val="24"/>
          <w:szCs w:val="24"/>
        </w:rPr>
        <w:t>ах и в целях обеспечения защиты здоровья населения и нераспространения инфекции на территории Республики Южная Осетия, в соответствии с</w:t>
      </w:r>
      <w:r w:rsidR="00DC1D66">
        <w:rPr>
          <w:rFonts w:ascii="Times New Roman" w:hAnsi="Times New Roman" w:cs="Times New Roman"/>
          <w:sz w:val="24"/>
          <w:szCs w:val="24"/>
        </w:rPr>
        <w:t>о</w:t>
      </w:r>
      <w:r w:rsidRPr="001829C5">
        <w:rPr>
          <w:rFonts w:ascii="Times New Roman" w:hAnsi="Times New Roman" w:cs="Times New Roman"/>
          <w:sz w:val="24"/>
          <w:szCs w:val="24"/>
        </w:rPr>
        <w:t xml:space="preserve"> 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30 Закона Республики Южная Осетия от </w:t>
      </w:r>
      <w:r w:rsidR="00F96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ию</w:t>
      </w:r>
      <w:r w:rsidR="00F96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2010 года «О санитарно-эпидемиологическом благополучии населения в Республике Южная Осетия», пунктом 5</w:t>
      </w:r>
      <w:r w:rsidR="00315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9 Закона Республики Южная Осетия от 10 июля 2010 года «О государственной границе Республики Южная Осетия» и статьей 10 Закона Республики Южная Осетия от</w:t>
      </w:r>
      <w:r w:rsidR="003C1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июня 2010 года «О защите населения и территорий от чрезвычайных ситуаций природного и техногенного характера»</w:t>
      </w:r>
      <w:r w:rsidRPr="001829C5">
        <w:rPr>
          <w:rFonts w:ascii="Times New Roman" w:hAnsi="Times New Roman" w:cs="Times New Roman"/>
          <w:sz w:val="24"/>
          <w:szCs w:val="24"/>
        </w:rPr>
        <w:t xml:space="preserve">, Правительство Республики Южная Осетия </w:t>
      </w:r>
      <w:r w:rsidR="00610070" w:rsidRPr="00610070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1829C5" w:rsidRDefault="001829C5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Продлить на территории Республики Южная Осетия</w:t>
      </w:r>
      <w:r w:rsidR="003D06E7">
        <w:rPr>
          <w:rFonts w:cs="Times New Roman"/>
          <w:sz w:val="24"/>
          <w:szCs w:val="24"/>
        </w:rPr>
        <w:t xml:space="preserve"> действие</w:t>
      </w:r>
      <w:r w:rsidRPr="001829C5">
        <w:rPr>
          <w:rFonts w:cs="Times New Roman"/>
          <w:sz w:val="24"/>
          <w:szCs w:val="24"/>
        </w:rPr>
        <w:t xml:space="preserve"> ограничительны</w:t>
      </w:r>
      <w:r w:rsidR="003D06E7">
        <w:rPr>
          <w:rFonts w:cs="Times New Roman"/>
          <w:sz w:val="24"/>
          <w:szCs w:val="24"/>
        </w:rPr>
        <w:t>х</w:t>
      </w:r>
      <w:r w:rsidRPr="001829C5">
        <w:rPr>
          <w:rFonts w:cs="Times New Roman"/>
          <w:sz w:val="24"/>
          <w:szCs w:val="24"/>
        </w:rPr>
        <w:t xml:space="preserve"> мероприяти</w:t>
      </w:r>
      <w:r w:rsidR="003D06E7">
        <w:rPr>
          <w:rFonts w:cs="Times New Roman"/>
          <w:sz w:val="24"/>
          <w:szCs w:val="24"/>
        </w:rPr>
        <w:t>й</w:t>
      </w:r>
      <w:r w:rsidRPr="001829C5">
        <w:rPr>
          <w:rFonts w:cs="Times New Roman"/>
          <w:sz w:val="24"/>
          <w:szCs w:val="24"/>
        </w:rPr>
        <w:t xml:space="preserve"> (карантин</w:t>
      </w:r>
      <w:r w:rsidR="003D06E7">
        <w:rPr>
          <w:rFonts w:cs="Times New Roman"/>
          <w:sz w:val="24"/>
          <w:szCs w:val="24"/>
        </w:rPr>
        <w:t>а</w:t>
      </w:r>
      <w:r w:rsidRPr="001829C5">
        <w:rPr>
          <w:rFonts w:cs="Times New Roman"/>
          <w:sz w:val="24"/>
          <w:szCs w:val="24"/>
        </w:rPr>
        <w:t xml:space="preserve">), </w:t>
      </w:r>
      <w:r w:rsidR="00A5727C">
        <w:rPr>
          <w:rFonts w:cs="Times New Roman"/>
          <w:sz w:val="24"/>
          <w:szCs w:val="24"/>
        </w:rPr>
        <w:t>предусмотренны</w:t>
      </w:r>
      <w:r w:rsidR="003D06E7">
        <w:rPr>
          <w:rFonts w:cs="Times New Roman"/>
          <w:sz w:val="24"/>
          <w:szCs w:val="24"/>
        </w:rPr>
        <w:t>х</w:t>
      </w:r>
      <w:r w:rsidRPr="002E4F41">
        <w:rPr>
          <w:rFonts w:cs="Times New Roman"/>
          <w:sz w:val="24"/>
          <w:szCs w:val="24"/>
        </w:rPr>
        <w:t xml:space="preserve"> </w:t>
      </w:r>
      <w:r w:rsidR="00026A60">
        <w:rPr>
          <w:rFonts w:cs="Times New Roman"/>
          <w:sz w:val="24"/>
          <w:szCs w:val="24"/>
        </w:rPr>
        <w:t xml:space="preserve">пунктами </w:t>
      </w:r>
      <w:r w:rsidR="00C92D08">
        <w:rPr>
          <w:rFonts w:cs="Times New Roman"/>
          <w:sz w:val="24"/>
          <w:szCs w:val="24"/>
        </w:rPr>
        <w:t>3</w:t>
      </w:r>
      <w:r w:rsidR="00026A60">
        <w:rPr>
          <w:rFonts w:cs="Times New Roman"/>
          <w:sz w:val="24"/>
          <w:szCs w:val="24"/>
        </w:rPr>
        <w:t xml:space="preserve"> – 11 </w:t>
      </w:r>
      <w:r w:rsidRPr="002E4F41">
        <w:rPr>
          <w:rFonts w:cs="Times New Roman"/>
          <w:sz w:val="24"/>
          <w:szCs w:val="24"/>
        </w:rPr>
        <w:t>настоящ</w:t>
      </w:r>
      <w:r w:rsidR="00026A60">
        <w:rPr>
          <w:rFonts w:cs="Times New Roman"/>
          <w:sz w:val="24"/>
          <w:szCs w:val="24"/>
        </w:rPr>
        <w:t>его</w:t>
      </w:r>
      <w:r w:rsidRPr="002E4F41">
        <w:rPr>
          <w:rFonts w:cs="Times New Roman"/>
          <w:sz w:val="24"/>
          <w:szCs w:val="24"/>
        </w:rPr>
        <w:t xml:space="preserve"> Постановлени</w:t>
      </w:r>
      <w:r w:rsidR="00026A60">
        <w:rPr>
          <w:rFonts w:cs="Times New Roman"/>
          <w:sz w:val="24"/>
          <w:szCs w:val="24"/>
        </w:rPr>
        <w:t>я</w:t>
      </w:r>
      <w:r w:rsidRPr="002E4F41">
        <w:rPr>
          <w:rFonts w:cs="Times New Roman"/>
          <w:sz w:val="24"/>
          <w:szCs w:val="24"/>
        </w:rPr>
        <w:t>, на</w:t>
      </w:r>
      <w:r w:rsidRPr="001829C5">
        <w:rPr>
          <w:rFonts w:cs="Times New Roman"/>
          <w:sz w:val="24"/>
          <w:szCs w:val="24"/>
        </w:rPr>
        <w:t xml:space="preserve"> срок до 23</w:t>
      </w:r>
      <w:r w:rsidR="00BA397B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>часов 59</w:t>
      </w:r>
      <w:r w:rsidR="00A5727C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>минут 11 мая 2020 года.</w:t>
      </w:r>
    </w:p>
    <w:p w:rsidR="00A5727C" w:rsidRDefault="00A5727C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Продлить </w:t>
      </w:r>
      <w:r w:rsidRPr="00C92D08">
        <w:rPr>
          <w:rFonts w:cs="Times New Roman"/>
          <w:sz w:val="24"/>
          <w:szCs w:val="24"/>
        </w:rPr>
        <w:t>действие порядка пересечения</w:t>
      </w:r>
      <w:r w:rsidRPr="001829C5">
        <w:rPr>
          <w:rFonts w:cs="Times New Roman"/>
          <w:sz w:val="24"/>
          <w:szCs w:val="24"/>
        </w:rPr>
        <w:t xml:space="preserve"> государственной границы Республики Южная Осетия, установленн</w:t>
      </w:r>
      <w:r w:rsidR="00C70738">
        <w:rPr>
          <w:rFonts w:cs="Times New Roman"/>
          <w:sz w:val="24"/>
          <w:szCs w:val="24"/>
        </w:rPr>
        <w:t>ого</w:t>
      </w:r>
      <w:r w:rsidRPr="001829C5">
        <w:rPr>
          <w:rFonts w:cs="Times New Roman"/>
          <w:sz w:val="24"/>
          <w:szCs w:val="24"/>
        </w:rPr>
        <w:t xml:space="preserve"> Постановлени</w:t>
      </w:r>
      <w:r>
        <w:rPr>
          <w:rFonts w:cs="Times New Roman"/>
          <w:sz w:val="24"/>
          <w:szCs w:val="24"/>
        </w:rPr>
        <w:t>ем</w:t>
      </w:r>
      <w:r w:rsidRPr="001829C5">
        <w:rPr>
          <w:rFonts w:cs="Times New Roman"/>
          <w:sz w:val="24"/>
          <w:szCs w:val="24"/>
        </w:rPr>
        <w:t xml:space="preserve"> Правительства Республики Южная Осетия от 10 апреля 2020 года № 21 «Об особом порядке пересечения государственной границы Республики Южная Осетия через многосторонний пункт пропуска «Рук», до</w:t>
      </w:r>
      <w:r w:rsidR="00C92D08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>23</w:t>
      </w:r>
      <w:r w:rsidR="00C92D08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>часов 59 минут 31 мая 2020 года.</w:t>
      </w:r>
    </w:p>
    <w:p w:rsidR="00A5727C" w:rsidRDefault="00A5727C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Приостановить деятельность:</w:t>
      </w:r>
    </w:p>
    <w:p w:rsidR="00BA397B" w:rsidRPr="001829C5" w:rsidRDefault="00BA397B" w:rsidP="00026A6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детских развлекательных центров, кафе, аттракционов, компьютерных клубов;</w:t>
      </w:r>
    </w:p>
    <w:p w:rsidR="00BA397B" w:rsidRPr="001829C5" w:rsidRDefault="00BA397B" w:rsidP="00026A6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всех объектов физической культуры и спорта, в том числе тренажерных залов, бассейнов, секций;</w:t>
      </w:r>
    </w:p>
    <w:p w:rsidR="00BA397B" w:rsidRPr="001829C5" w:rsidRDefault="00BA397B" w:rsidP="00026A6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объектов общественного питания (ресторанов, кафе и столовых), за исключением работы на вынос без посещения физическими лицами помещений таких объектов, а также доставки заказов;</w:t>
      </w:r>
    </w:p>
    <w:p w:rsidR="00A5727C" w:rsidRDefault="00BA397B" w:rsidP="00026A60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объектов, осуществляющих гостиничную дея</w:t>
      </w:r>
      <w:r>
        <w:rPr>
          <w:rFonts w:cs="Times New Roman"/>
          <w:sz w:val="24"/>
          <w:szCs w:val="24"/>
        </w:rPr>
        <w:t>тельность, а также санаторно-</w:t>
      </w:r>
      <w:r w:rsidRPr="001829C5">
        <w:rPr>
          <w:rFonts w:cs="Times New Roman"/>
          <w:sz w:val="24"/>
          <w:szCs w:val="24"/>
        </w:rPr>
        <w:t>курортное лечение.</w:t>
      </w:r>
    </w:p>
    <w:p w:rsidR="00A5727C" w:rsidRDefault="00BA397B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Приостановить </w:t>
      </w:r>
      <w:r w:rsidRPr="001829C5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е</w:t>
      </w:r>
      <w:r w:rsidRPr="001829C5">
        <w:rPr>
          <w:rFonts w:cs="Times New Roman"/>
          <w:sz w:val="24"/>
          <w:szCs w:val="24"/>
        </w:rPr>
        <w:t xml:space="preserve"> свадеб и иных торжеств, а также </w:t>
      </w:r>
      <w:r w:rsidRPr="00D528BA">
        <w:rPr>
          <w:rFonts w:cs="Times New Roman"/>
          <w:sz w:val="24"/>
          <w:szCs w:val="24"/>
        </w:rPr>
        <w:t>рекомендовать</w:t>
      </w:r>
      <w:r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>воздержаться от массовости проводимых поминальных мероприятий.</w:t>
      </w:r>
    </w:p>
    <w:p w:rsidR="00BA397B" w:rsidRDefault="00BA397B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lastRenderedPageBreak/>
        <w:t>В целях предотвращения необоснованного роста цен установить предельные розничные надбавки:</w:t>
      </w:r>
    </w:p>
    <w:p w:rsidR="00BA397B" w:rsidRPr="001829C5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на продовольственные и непродовольственные товары первой необходимости, реализуемые на территории Республики Южная Осетия, в размере не более 20</w:t>
      </w:r>
      <w:r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>% от их таможенной стоимости;</w:t>
      </w:r>
    </w:p>
    <w:p w:rsidR="00BA397B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на лекарственные средства и изделия медицинского назначения, реализуемые на территории Республики Южная Осетия, в размере не более 10</w:t>
      </w:r>
      <w:r w:rsidR="00E601F9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>% от их таможенной стоимости.</w:t>
      </w:r>
    </w:p>
    <w:p w:rsidR="00BA397B" w:rsidRDefault="00BA397B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ГУП «Управление автомобильного транспорта – Южная Осетия» приостановить работу общественного транспорта по городу Цхинвал, за исключением маршрутов, связывающих микрорайоны «Солнечный» и «Северный» с остальной частью города.</w:t>
      </w:r>
    </w:p>
    <w:p w:rsidR="00BA397B" w:rsidRDefault="00BA397B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Министерству культуры Республики Южная Осетия (</w:t>
      </w:r>
      <w:proofErr w:type="spellStart"/>
      <w:r w:rsidRPr="001829C5">
        <w:rPr>
          <w:rFonts w:cs="Times New Roman"/>
          <w:sz w:val="24"/>
          <w:szCs w:val="24"/>
        </w:rPr>
        <w:t>Зассеева</w:t>
      </w:r>
      <w:proofErr w:type="spellEnd"/>
      <w:r w:rsidRPr="001829C5">
        <w:rPr>
          <w:rFonts w:cs="Times New Roman"/>
          <w:sz w:val="24"/>
          <w:szCs w:val="24"/>
        </w:rPr>
        <w:t xml:space="preserve"> Ж.В.), Министерству образования и науки Республики Южная Осетия (Гассиева Н.К.), Комитету по молодежной политике, спорту и туризму Республики Южная Осетия (</w:t>
      </w:r>
      <w:proofErr w:type="spellStart"/>
      <w:r w:rsidRPr="001829C5">
        <w:rPr>
          <w:rFonts w:cs="Times New Roman"/>
          <w:sz w:val="24"/>
          <w:szCs w:val="24"/>
        </w:rPr>
        <w:t>Зассеев</w:t>
      </w:r>
      <w:proofErr w:type="spellEnd"/>
      <w:r w:rsidRPr="001829C5">
        <w:rPr>
          <w:rFonts w:cs="Times New Roman"/>
          <w:sz w:val="24"/>
          <w:szCs w:val="24"/>
        </w:rPr>
        <w:t xml:space="preserve"> С.И.), администрациям административно-территориальных единиц Республики Южная Осетия приостановить:</w:t>
      </w:r>
    </w:p>
    <w:p w:rsidR="00BA397B" w:rsidRPr="001829C5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проведение культурно-массовых, спортивных мероприятий на территории Республики Южная Осетия;</w:t>
      </w:r>
    </w:p>
    <w:p w:rsidR="00BA397B" w:rsidRPr="001829C5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работу библиотек, спортивных секций, детских творческих объединений и кружков;</w:t>
      </w:r>
    </w:p>
    <w:p w:rsidR="00BA397B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групповые выезды, поездки.</w:t>
      </w:r>
    </w:p>
    <w:p w:rsidR="00BA397B" w:rsidRDefault="00E601F9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Обязать р</w:t>
      </w:r>
      <w:r w:rsidR="00FF26A3" w:rsidRPr="001829C5">
        <w:rPr>
          <w:rFonts w:cs="Times New Roman"/>
          <w:sz w:val="24"/>
          <w:szCs w:val="24"/>
        </w:rPr>
        <w:t>аботодател</w:t>
      </w:r>
      <w:r>
        <w:rPr>
          <w:rFonts w:cs="Times New Roman"/>
          <w:sz w:val="24"/>
          <w:szCs w:val="24"/>
        </w:rPr>
        <w:t>ей</w:t>
      </w:r>
      <w:r w:rsidR="00FF26A3" w:rsidRPr="001829C5">
        <w:rPr>
          <w:rFonts w:cs="Times New Roman"/>
          <w:sz w:val="24"/>
          <w:szCs w:val="24"/>
        </w:rPr>
        <w:t xml:space="preserve"> предоставить право: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беременным женщинам, лицам, достигшим 65-летнего возраста, и лицам, страдающим хроническими заболеваниями (сахарный диабет, бронхиальная астма, хронические болезни почек, онкологические заболевания</w:t>
      </w:r>
      <w:r>
        <w:rPr>
          <w:rFonts w:cs="Times New Roman"/>
          <w:sz w:val="24"/>
          <w:szCs w:val="24"/>
        </w:rPr>
        <w:t>)</w:t>
      </w:r>
      <w:r w:rsidRPr="001829C5">
        <w:rPr>
          <w:rFonts w:cs="Times New Roman"/>
          <w:sz w:val="24"/>
          <w:szCs w:val="24"/>
        </w:rPr>
        <w:t>, перенесши</w:t>
      </w:r>
      <w:r>
        <w:rPr>
          <w:rFonts w:cs="Times New Roman"/>
          <w:sz w:val="24"/>
          <w:szCs w:val="24"/>
        </w:rPr>
        <w:t>м инфаркт или инсульт</w:t>
      </w:r>
      <w:r w:rsidRPr="001829C5">
        <w:rPr>
          <w:rFonts w:cs="Times New Roman"/>
          <w:sz w:val="24"/>
          <w:szCs w:val="24"/>
        </w:rPr>
        <w:t xml:space="preserve">, </w:t>
      </w:r>
      <w:proofErr w:type="spellStart"/>
      <w:r w:rsidRPr="001829C5">
        <w:rPr>
          <w:rFonts w:cs="Times New Roman"/>
          <w:sz w:val="24"/>
          <w:szCs w:val="24"/>
        </w:rPr>
        <w:t>самоизолироваться</w:t>
      </w:r>
      <w:proofErr w:type="spellEnd"/>
      <w:r w:rsidRPr="001829C5">
        <w:rPr>
          <w:rFonts w:cs="Times New Roman"/>
          <w:sz w:val="24"/>
          <w:szCs w:val="24"/>
        </w:rPr>
        <w:t xml:space="preserve"> в домашних условиях и </w:t>
      </w:r>
      <w:r w:rsidRPr="00164ED1">
        <w:rPr>
          <w:rFonts w:cs="Times New Roman"/>
          <w:sz w:val="24"/>
          <w:szCs w:val="24"/>
        </w:rPr>
        <w:t>сохранить</w:t>
      </w:r>
      <w:r w:rsidRPr="001829C5">
        <w:rPr>
          <w:rFonts w:cs="Times New Roman"/>
          <w:sz w:val="24"/>
          <w:szCs w:val="24"/>
        </w:rPr>
        <w:t xml:space="preserve"> за такими лицами заработную плату; </w:t>
      </w:r>
    </w:p>
    <w:p w:rsidR="00FF26A3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освобождения от работы с сохранением заработной платы одному из лиц, осуществляющих уход и присмотр за детьми до 10-ти лет.</w:t>
      </w:r>
    </w:p>
    <w:p w:rsidR="00FF26A3" w:rsidRDefault="00FF26A3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Образовательным организациям на территории Республики Южная Осетия осуществлять образовательный процесс по дистанционной форме обучения.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Министерству здравоохранения и социального развития Республики Южная Осетия (</w:t>
      </w:r>
      <w:proofErr w:type="spellStart"/>
      <w:r w:rsidRPr="001829C5">
        <w:rPr>
          <w:rFonts w:cs="Times New Roman"/>
          <w:sz w:val="24"/>
          <w:szCs w:val="24"/>
        </w:rPr>
        <w:t>Тотчиев</w:t>
      </w:r>
      <w:proofErr w:type="spellEnd"/>
      <w:r w:rsidRPr="001829C5">
        <w:rPr>
          <w:rFonts w:cs="Times New Roman"/>
          <w:sz w:val="24"/>
          <w:szCs w:val="24"/>
        </w:rPr>
        <w:t xml:space="preserve"> Г.Ф.)</w:t>
      </w:r>
      <w:r w:rsidR="00180037">
        <w:rPr>
          <w:rFonts w:cs="Times New Roman"/>
          <w:sz w:val="24"/>
          <w:szCs w:val="24"/>
        </w:rPr>
        <w:t xml:space="preserve"> и Комитету</w:t>
      </w:r>
      <w:r w:rsidRPr="001829C5">
        <w:rPr>
          <w:rFonts w:cs="Times New Roman"/>
          <w:sz w:val="24"/>
          <w:szCs w:val="24"/>
        </w:rPr>
        <w:t xml:space="preserve"> </w:t>
      </w:r>
      <w:r w:rsidR="00180037" w:rsidRPr="001829C5">
        <w:rPr>
          <w:rFonts w:cs="Times New Roman"/>
          <w:sz w:val="24"/>
          <w:szCs w:val="24"/>
        </w:rPr>
        <w:t xml:space="preserve">по надзору в сфере защиты прав потребителей и благополучия человека Республики Южная Осетия </w:t>
      </w:r>
      <w:r w:rsidR="00180037">
        <w:rPr>
          <w:rFonts w:cs="Times New Roman"/>
          <w:sz w:val="24"/>
          <w:szCs w:val="24"/>
        </w:rPr>
        <w:t>(</w:t>
      </w:r>
      <w:proofErr w:type="spellStart"/>
      <w:r w:rsidR="00180037">
        <w:rPr>
          <w:rFonts w:cs="Times New Roman"/>
          <w:sz w:val="24"/>
          <w:szCs w:val="24"/>
        </w:rPr>
        <w:t>Кочиевой</w:t>
      </w:r>
      <w:proofErr w:type="spellEnd"/>
      <w:r w:rsidR="00180037">
        <w:rPr>
          <w:rFonts w:cs="Times New Roman"/>
          <w:sz w:val="24"/>
          <w:szCs w:val="24"/>
        </w:rPr>
        <w:t xml:space="preserve"> М.М.) </w:t>
      </w:r>
      <w:r w:rsidRPr="001829C5">
        <w:rPr>
          <w:rFonts w:cs="Times New Roman"/>
          <w:sz w:val="24"/>
          <w:szCs w:val="24"/>
        </w:rPr>
        <w:t>обеспечить: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C92D08">
        <w:rPr>
          <w:rFonts w:cs="Times New Roman"/>
          <w:sz w:val="24"/>
          <w:szCs w:val="24"/>
        </w:rPr>
        <w:t>готовность медицинских организаций Республики Южная Осетия, о</w:t>
      </w:r>
      <w:r w:rsidR="00C92D08" w:rsidRPr="00C92D08">
        <w:rPr>
          <w:rFonts w:cs="Times New Roman"/>
          <w:sz w:val="24"/>
          <w:szCs w:val="24"/>
        </w:rPr>
        <w:t>казывающих</w:t>
      </w:r>
      <w:r w:rsidRPr="001829C5">
        <w:rPr>
          <w:rFonts w:cs="Times New Roman"/>
          <w:sz w:val="24"/>
          <w:szCs w:val="24"/>
        </w:rPr>
        <w:t xml:space="preserve"> медицинскую помощь амбулаторно и стационарно, оказывающих скорую медицинскую помощь, к приему и оперативному оказанию медицинской помощи больным с респираторной симптоматикой, взятию биологического материала от больных для исследования на </w:t>
      </w:r>
      <w:proofErr w:type="spellStart"/>
      <w:r w:rsidRPr="001829C5">
        <w:rPr>
          <w:rFonts w:cs="Times New Roman"/>
          <w:sz w:val="24"/>
          <w:szCs w:val="24"/>
        </w:rPr>
        <w:t>коронавирусную</w:t>
      </w:r>
      <w:proofErr w:type="spellEnd"/>
      <w:r w:rsidRPr="001829C5">
        <w:rPr>
          <w:rFonts w:cs="Times New Roman"/>
          <w:sz w:val="24"/>
          <w:szCs w:val="24"/>
        </w:rPr>
        <w:t xml:space="preserve"> инфекцию COVID-19;</w:t>
      </w:r>
    </w:p>
    <w:p w:rsidR="00180037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изоляцию </w:t>
      </w:r>
      <w:r>
        <w:rPr>
          <w:rFonts w:cs="Times New Roman"/>
          <w:sz w:val="24"/>
          <w:szCs w:val="24"/>
        </w:rPr>
        <w:t>п</w:t>
      </w:r>
      <w:r w:rsidRPr="001829C5">
        <w:rPr>
          <w:rFonts w:cs="Times New Roman"/>
          <w:sz w:val="24"/>
          <w:szCs w:val="24"/>
        </w:rPr>
        <w:t xml:space="preserve">родолжительностью 14 календарных дней лиц, прибывающих на </w:t>
      </w:r>
      <w:r w:rsidRPr="007B5431">
        <w:rPr>
          <w:rFonts w:cs="Times New Roman"/>
          <w:sz w:val="24"/>
          <w:szCs w:val="24"/>
        </w:rPr>
        <w:t>территорию Республики Южная Осетия со дня их прибытия</w:t>
      </w:r>
      <w:r w:rsidR="00180037">
        <w:rPr>
          <w:rFonts w:cs="Times New Roman"/>
          <w:sz w:val="24"/>
          <w:szCs w:val="24"/>
        </w:rPr>
        <w:t>;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7B5431">
        <w:rPr>
          <w:rFonts w:cs="Times New Roman"/>
          <w:sz w:val="24"/>
          <w:szCs w:val="24"/>
        </w:rPr>
        <w:lastRenderedPageBreak/>
        <w:t>возможность оформления листков нетрудоспособности без посещения</w:t>
      </w:r>
      <w:r w:rsidRPr="001829C5">
        <w:rPr>
          <w:rFonts w:cs="Times New Roman"/>
          <w:sz w:val="24"/>
          <w:szCs w:val="24"/>
        </w:rPr>
        <w:t xml:space="preserve"> медицинских организаций </w:t>
      </w:r>
      <w:r w:rsidRPr="00180037">
        <w:rPr>
          <w:rFonts w:cs="Times New Roman"/>
          <w:sz w:val="24"/>
          <w:szCs w:val="24"/>
        </w:rPr>
        <w:t>лицам, подлежащим изоляции, за</w:t>
      </w:r>
      <w:r w:rsidRPr="001829C5">
        <w:rPr>
          <w:rFonts w:cs="Times New Roman"/>
          <w:sz w:val="24"/>
          <w:szCs w:val="24"/>
        </w:rPr>
        <w:t xml:space="preserve"> исключением лиц, указанных в пункте</w:t>
      </w:r>
      <w:r w:rsidR="000458B1">
        <w:rPr>
          <w:rFonts w:cs="Times New Roman"/>
          <w:sz w:val="24"/>
          <w:szCs w:val="24"/>
        </w:rPr>
        <w:t> 8</w:t>
      </w:r>
      <w:r w:rsidRPr="001829C5">
        <w:rPr>
          <w:rFonts w:cs="Times New Roman"/>
          <w:sz w:val="24"/>
          <w:szCs w:val="24"/>
        </w:rPr>
        <w:t xml:space="preserve"> настоящего Постановления;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0037">
        <w:rPr>
          <w:rFonts w:cs="Times New Roman"/>
          <w:sz w:val="24"/>
          <w:szCs w:val="24"/>
        </w:rPr>
        <w:t>проведение комплекса противоэпидемических мероприятий в отношении лиц, подозреваемых в заболевании коронавирусной инфекцией COVID-19;</w:t>
      </w:r>
      <w:r w:rsidRPr="001829C5">
        <w:rPr>
          <w:rFonts w:cs="Times New Roman"/>
          <w:sz w:val="24"/>
          <w:szCs w:val="24"/>
        </w:rPr>
        <w:t xml:space="preserve"> </w:t>
      </w:r>
    </w:p>
    <w:p w:rsidR="00FF26A3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введение ограничительных мероприятий (карантина) во всех медицинских организациях Республики Южная Осетия и обеспечение строгого соблюдения противоэпидемического режима.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Министерству внутренних дел Республики Южная Осетия (Наниев И.Г.):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оказывать содействие Комитету по надзору в сфере защиты прав потребителей и благополучия человека Республики Южная Осетия и Министерству здравоохранения и социального развития Республики Южная Осетия в реализации мероприятий, предусмотренных настоящим Постановлением;</w:t>
      </w:r>
    </w:p>
    <w:p w:rsidR="00FF26A3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принимать меры по недопущению массового передвижения и скопления граждан в общественных местах, а также по ограничению движения, без особой необходимости, служебного и частного автотранспорта на территории Республики Южная Осетия</w:t>
      </w:r>
      <w:r>
        <w:rPr>
          <w:rFonts w:cs="Times New Roman"/>
          <w:sz w:val="24"/>
          <w:szCs w:val="24"/>
        </w:rPr>
        <w:t>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Освободить арендаторов объектов государственного имущества от обязанности уплаты арендной платы за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связи с </w:t>
      </w:r>
      <w:r w:rsidR="00B04DDB" w:rsidRPr="001829C5">
        <w:rPr>
          <w:rFonts w:cs="Times New Roman"/>
          <w:sz w:val="24"/>
          <w:szCs w:val="24"/>
        </w:rPr>
        <w:t>коронавирусной инфекцией COVID-19</w:t>
      </w:r>
      <w:r w:rsidRPr="001829C5">
        <w:rPr>
          <w:rFonts w:cs="Times New Roman"/>
          <w:sz w:val="24"/>
          <w:szCs w:val="24"/>
        </w:rPr>
        <w:t>.</w:t>
      </w:r>
    </w:p>
    <w:p w:rsidR="00904E96" w:rsidRDefault="00904E96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Министерству экономического развития Республики Южная Осетия (Бекоев</w:t>
      </w:r>
      <w:r w:rsidR="00026A60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 xml:space="preserve">Г.Б.) </w:t>
      </w:r>
      <w:r w:rsidR="00026A60">
        <w:rPr>
          <w:rFonts w:cs="Times New Roman"/>
          <w:sz w:val="24"/>
          <w:szCs w:val="24"/>
        </w:rPr>
        <w:t>н</w:t>
      </w:r>
      <w:r w:rsidR="00026A60" w:rsidRPr="001829C5">
        <w:rPr>
          <w:rFonts w:cs="Times New Roman"/>
          <w:sz w:val="24"/>
          <w:szCs w:val="24"/>
        </w:rPr>
        <w:t xml:space="preserve">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связи с </w:t>
      </w:r>
      <w:r w:rsidR="00B04DDB" w:rsidRPr="001829C5">
        <w:rPr>
          <w:rFonts w:cs="Times New Roman"/>
          <w:sz w:val="24"/>
          <w:szCs w:val="24"/>
        </w:rPr>
        <w:t>коронавирусной инфекцией COVID-19</w:t>
      </w:r>
      <w:r w:rsidR="00026A60">
        <w:rPr>
          <w:rFonts w:cs="Times New Roman"/>
          <w:sz w:val="24"/>
          <w:szCs w:val="24"/>
        </w:rPr>
        <w:t>,</w:t>
      </w:r>
      <w:r w:rsidR="00026A60" w:rsidRPr="001829C5"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 xml:space="preserve">продолжить </w:t>
      </w:r>
      <w:r>
        <w:rPr>
          <w:rFonts w:cs="Times New Roman"/>
          <w:sz w:val="24"/>
          <w:szCs w:val="24"/>
        </w:rPr>
        <w:t>регулировать</w:t>
      </w:r>
      <w:r w:rsidRPr="001829C5">
        <w:rPr>
          <w:rFonts w:cs="Times New Roman"/>
          <w:sz w:val="24"/>
          <w:szCs w:val="24"/>
        </w:rPr>
        <w:t xml:space="preserve"> механизм обеспечения Республики Южная Осетия товарами, предусмотренными пунктом </w:t>
      </w:r>
      <w:r>
        <w:rPr>
          <w:rFonts w:cs="Times New Roman"/>
          <w:sz w:val="24"/>
          <w:szCs w:val="24"/>
        </w:rPr>
        <w:t>5</w:t>
      </w:r>
      <w:r w:rsidRPr="001829C5">
        <w:rPr>
          <w:rFonts w:cs="Times New Roman"/>
          <w:sz w:val="24"/>
          <w:szCs w:val="24"/>
        </w:rPr>
        <w:t xml:space="preserve"> настоящего Постановления.</w:t>
      </w:r>
    </w:p>
    <w:p w:rsidR="00B04DDB" w:rsidRDefault="00904E96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Национальному Банку Республики Южная Осетия (</w:t>
      </w:r>
      <w:proofErr w:type="spellStart"/>
      <w:r w:rsidRPr="001829C5">
        <w:rPr>
          <w:rFonts w:cs="Times New Roman"/>
          <w:sz w:val="24"/>
          <w:szCs w:val="24"/>
        </w:rPr>
        <w:t>Зассеев</w:t>
      </w:r>
      <w:proofErr w:type="spellEnd"/>
      <w:r w:rsidRPr="001829C5">
        <w:rPr>
          <w:rFonts w:cs="Times New Roman"/>
          <w:sz w:val="24"/>
          <w:szCs w:val="24"/>
        </w:rPr>
        <w:t xml:space="preserve"> Ф.М.) обеспечить</w:t>
      </w:r>
      <w:r w:rsidR="00B04DDB">
        <w:rPr>
          <w:rFonts w:cs="Times New Roman"/>
          <w:sz w:val="24"/>
          <w:szCs w:val="24"/>
        </w:rPr>
        <w:t>:</w:t>
      </w:r>
    </w:p>
    <w:p w:rsidR="00904E96" w:rsidRDefault="00904E96" w:rsidP="00B04DDB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временную отмену банковской комиссии за перечисление денежных средств поставщиками в качестве оплаты за товары, предусмотренные пунктом </w:t>
      </w:r>
      <w:r>
        <w:rPr>
          <w:rFonts w:cs="Times New Roman"/>
          <w:sz w:val="24"/>
          <w:szCs w:val="24"/>
        </w:rPr>
        <w:t>5</w:t>
      </w:r>
      <w:r w:rsidR="00B04DDB">
        <w:rPr>
          <w:rFonts w:cs="Times New Roman"/>
          <w:sz w:val="24"/>
          <w:szCs w:val="24"/>
        </w:rPr>
        <w:t xml:space="preserve"> настоящего Постановления;</w:t>
      </w:r>
    </w:p>
    <w:p w:rsidR="00B04DDB" w:rsidRDefault="00B04DDB" w:rsidP="00B04DDB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отсрочку от исполнения обязательств по кредитным договорам перед банками банковской системы Республики Южная Осетия</w:t>
      </w:r>
      <w:r w:rsidR="000458B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 </w:t>
      </w:r>
      <w:r w:rsidRPr="001829C5">
        <w:rPr>
          <w:rFonts w:cs="Times New Roman"/>
          <w:sz w:val="24"/>
          <w:szCs w:val="24"/>
        </w:rPr>
        <w:t xml:space="preserve">период действия ограничительных мероприятий (карантина), </w:t>
      </w:r>
      <w:r>
        <w:rPr>
          <w:rFonts w:cs="Times New Roman"/>
          <w:sz w:val="24"/>
          <w:szCs w:val="24"/>
        </w:rPr>
        <w:t xml:space="preserve">введенных в связи с </w:t>
      </w:r>
      <w:r w:rsidRPr="001829C5">
        <w:rPr>
          <w:rFonts w:cs="Times New Roman"/>
          <w:sz w:val="24"/>
          <w:szCs w:val="24"/>
        </w:rPr>
        <w:t>коронавирусной инфекцией COVID-19</w:t>
      </w:r>
      <w:r>
        <w:rPr>
          <w:rFonts w:cs="Times New Roman"/>
          <w:sz w:val="24"/>
          <w:szCs w:val="24"/>
        </w:rPr>
        <w:t>.</w:t>
      </w:r>
    </w:p>
    <w:p w:rsidR="00904E96" w:rsidRDefault="00904E96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Установить, что нормы пункта </w:t>
      </w:r>
      <w:r>
        <w:rPr>
          <w:rFonts w:cs="Times New Roman"/>
          <w:sz w:val="24"/>
          <w:szCs w:val="24"/>
        </w:rPr>
        <w:t>8</w:t>
      </w:r>
      <w:r w:rsidRPr="001829C5">
        <w:rPr>
          <w:rFonts w:cs="Times New Roman"/>
          <w:sz w:val="24"/>
          <w:szCs w:val="24"/>
        </w:rPr>
        <w:t xml:space="preserve"> настоящего Постановления в части сохранения заработной платы не распространяются на стратегические предприятия и неотложные производства, перечень которых утвержден Министерством экономического развития Республики Южная Осетия.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Службе судебных приставов Республики Южная Осетия (</w:t>
      </w:r>
      <w:proofErr w:type="spellStart"/>
      <w:r w:rsidRPr="001829C5">
        <w:rPr>
          <w:rFonts w:cs="Times New Roman"/>
          <w:sz w:val="24"/>
          <w:szCs w:val="24"/>
        </w:rPr>
        <w:t>Джагаев</w:t>
      </w:r>
      <w:proofErr w:type="spellEnd"/>
      <w:r w:rsidRPr="001829C5">
        <w:rPr>
          <w:rFonts w:cs="Times New Roman"/>
          <w:sz w:val="24"/>
          <w:szCs w:val="24"/>
        </w:rPr>
        <w:t xml:space="preserve"> В.Л.)</w:t>
      </w:r>
      <w:r w:rsidR="00026A60" w:rsidRPr="00026A60">
        <w:rPr>
          <w:rFonts w:cs="Times New Roman"/>
          <w:sz w:val="24"/>
          <w:szCs w:val="24"/>
        </w:rPr>
        <w:t xml:space="preserve"> </w:t>
      </w:r>
      <w:r w:rsidR="00026A60">
        <w:rPr>
          <w:rFonts w:cs="Times New Roman"/>
          <w:sz w:val="24"/>
          <w:szCs w:val="24"/>
        </w:rPr>
        <w:t>н</w:t>
      </w:r>
      <w:r w:rsidR="00026A60" w:rsidRPr="001829C5">
        <w:rPr>
          <w:rFonts w:cs="Times New Roman"/>
          <w:sz w:val="24"/>
          <w:szCs w:val="24"/>
        </w:rPr>
        <w:t xml:space="preserve">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связи с </w:t>
      </w:r>
      <w:r w:rsidR="00B04DDB" w:rsidRPr="001829C5">
        <w:rPr>
          <w:rFonts w:cs="Times New Roman"/>
          <w:sz w:val="24"/>
          <w:szCs w:val="24"/>
        </w:rPr>
        <w:t>коронавирусной инфекцией COVID-19</w:t>
      </w:r>
      <w:r w:rsidR="00026A60">
        <w:rPr>
          <w:rFonts w:cs="Times New Roman"/>
          <w:sz w:val="24"/>
          <w:szCs w:val="24"/>
        </w:rPr>
        <w:t>,</w:t>
      </w:r>
      <w:r w:rsidRPr="001829C5">
        <w:rPr>
          <w:rFonts w:cs="Times New Roman"/>
          <w:sz w:val="24"/>
          <w:szCs w:val="24"/>
        </w:rPr>
        <w:t xml:space="preserve"> отложить исполнительные действия и применение мер принудительного исполнения.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Организациям, предоставляющим услуги в сфере жилищно-коммунального хозяйства,</w:t>
      </w:r>
      <w:r w:rsidR="00026A60">
        <w:rPr>
          <w:rFonts w:cs="Times New Roman"/>
          <w:sz w:val="24"/>
          <w:szCs w:val="24"/>
        </w:rPr>
        <w:t xml:space="preserve"> н</w:t>
      </w:r>
      <w:r w:rsidR="00026A60" w:rsidRPr="001829C5">
        <w:rPr>
          <w:rFonts w:cs="Times New Roman"/>
          <w:sz w:val="24"/>
          <w:szCs w:val="24"/>
        </w:rPr>
        <w:t xml:space="preserve">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</w:t>
      </w:r>
      <w:r w:rsidR="00B04DDB">
        <w:rPr>
          <w:rFonts w:cs="Times New Roman"/>
          <w:sz w:val="24"/>
          <w:szCs w:val="24"/>
        </w:rPr>
        <w:lastRenderedPageBreak/>
        <w:t xml:space="preserve">связи с </w:t>
      </w:r>
      <w:r w:rsidR="00B04DDB" w:rsidRPr="001829C5">
        <w:rPr>
          <w:rFonts w:cs="Times New Roman"/>
          <w:sz w:val="24"/>
          <w:szCs w:val="24"/>
        </w:rPr>
        <w:t>коронавирусной инфекцией COVID-19</w:t>
      </w:r>
      <w:r w:rsidR="00026A60">
        <w:rPr>
          <w:rFonts w:cs="Times New Roman"/>
          <w:sz w:val="24"/>
          <w:szCs w:val="24"/>
        </w:rPr>
        <w:t>,</w:t>
      </w:r>
      <w:r w:rsidRPr="001829C5">
        <w:rPr>
          <w:rFonts w:cs="Times New Roman"/>
          <w:sz w:val="24"/>
          <w:szCs w:val="24"/>
        </w:rPr>
        <w:t xml:space="preserve"> предоставить услугополучателям возможность отсрочки платежей.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Пенсионному фонду Республики</w:t>
      </w:r>
      <w:r>
        <w:rPr>
          <w:rFonts w:cs="Times New Roman"/>
          <w:sz w:val="24"/>
          <w:szCs w:val="24"/>
        </w:rPr>
        <w:t xml:space="preserve"> Южная Осетия, </w:t>
      </w:r>
      <w:r w:rsidRPr="001829C5">
        <w:rPr>
          <w:rFonts w:cs="Times New Roman"/>
          <w:sz w:val="24"/>
          <w:szCs w:val="24"/>
        </w:rPr>
        <w:t xml:space="preserve">ГУП «Почтово-телеграфная служба» и </w:t>
      </w:r>
      <w:r w:rsidRPr="003158F4">
        <w:rPr>
          <w:rFonts w:cs="Times New Roman"/>
          <w:sz w:val="24"/>
          <w:szCs w:val="24"/>
        </w:rPr>
        <w:t>ОАО «Акционерный сберегательный банк</w:t>
      </w:r>
      <w:r w:rsidR="003158F4" w:rsidRPr="003158F4">
        <w:rPr>
          <w:rFonts w:cs="Times New Roman"/>
          <w:sz w:val="24"/>
          <w:szCs w:val="24"/>
        </w:rPr>
        <w:t>» Республики</w:t>
      </w:r>
      <w:r w:rsidR="00180037" w:rsidRPr="003158F4">
        <w:rPr>
          <w:rFonts w:cs="Times New Roman"/>
          <w:sz w:val="24"/>
          <w:szCs w:val="24"/>
        </w:rPr>
        <w:t xml:space="preserve"> Южная Осетия</w:t>
      </w:r>
      <w:r w:rsidRPr="001829C5">
        <w:rPr>
          <w:rFonts w:cs="Times New Roman"/>
          <w:sz w:val="24"/>
          <w:szCs w:val="24"/>
        </w:rPr>
        <w:t xml:space="preserve"> рекомендовать</w:t>
      </w:r>
      <w:r w:rsidR="00026A60" w:rsidRPr="00026A60">
        <w:rPr>
          <w:rFonts w:cs="Times New Roman"/>
          <w:sz w:val="24"/>
          <w:szCs w:val="24"/>
        </w:rPr>
        <w:t xml:space="preserve"> </w:t>
      </w:r>
      <w:r w:rsidR="00026A60">
        <w:rPr>
          <w:rFonts w:cs="Times New Roman"/>
          <w:sz w:val="24"/>
          <w:szCs w:val="24"/>
        </w:rPr>
        <w:t>н</w:t>
      </w:r>
      <w:r w:rsidR="00026A60" w:rsidRPr="001829C5">
        <w:rPr>
          <w:rFonts w:cs="Times New Roman"/>
          <w:sz w:val="24"/>
          <w:szCs w:val="24"/>
        </w:rPr>
        <w:t xml:space="preserve">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связи с </w:t>
      </w:r>
      <w:r w:rsidR="00B04DDB" w:rsidRPr="001829C5">
        <w:rPr>
          <w:rFonts w:cs="Times New Roman"/>
          <w:sz w:val="24"/>
          <w:szCs w:val="24"/>
        </w:rPr>
        <w:t>коронавирусной инфекцией COVID-19</w:t>
      </w:r>
      <w:r w:rsidR="00026A60">
        <w:rPr>
          <w:rFonts w:cs="Times New Roman"/>
          <w:sz w:val="24"/>
          <w:szCs w:val="24"/>
        </w:rPr>
        <w:t>,</w:t>
      </w:r>
      <w:r w:rsidRPr="001829C5">
        <w:rPr>
          <w:rFonts w:cs="Times New Roman"/>
          <w:sz w:val="24"/>
          <w:szCs w:val="24"/>
        </w:rPr>
        <w:t xml:space="preserve"> обеспечить доставку пенсий получателям на дом без отнесения расходов по доставке на получателей.</w:t>
      </w:r>
    </w:p>
    <w:p w:rsidR="00C92D08" w:rsidRDefault="001E2A72" w:rsidP="00C92D08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Пункт 2 </w:t>
      </w:r>
      <w:r w:rsidRPr="00E601F9">
        <w:rPr>
          <w:rFonts w:cs="Times New Roman"/>
          <w:sz w:val="24"/>
          <w:szCs w:val="24"/>
        </w:rPr>
        <w:t>Постановлени</w:t>
      </w:r>
      <w:r>
        <w:rPr>
          <w:rFonts w:cs="Times New Roman"/>
          <w:sz w:val="24"/>
          <w:szCs w:val="24"/>
        </w:rPr>
        <w:t>я</w:t>
      </w:r>
      <w:r w:rsidRPr="00E601F9">
        <w:rPr>
          <w:rFonts w:cs="Times New Roman"/>
          <w:sz w:val="24"/>
          <w:szCs w:val="24"/>
        </w:rPr>
        <w:t xml:space="preserve"> Правительства Республики Южная Осетия от </w:t>
      </w:r>
      <w:r>
        <w:rPr>
          <w:rFonts w:cs="Times New Roman"/>
          <w:sz w:val="24"/>
          <w:szCs w:val="24"/>
        </w:rPr>
        <w:t>10</w:t>
      </w:r>
      <w:r w:rsidRPr="00E601F9">
        <w:rPr>
          <w:rFonts w:cs="Times New Roman"/>
          <w:sz w:val="24"/>
          <w:szCs w:val="24"/>
        </w:rPr>
        <w:t xml:space="preserve"> апреля 2020 года № 2</w:t>
      </w:r>
      <w:r>
        <w:rPr>
          <w:rFonts w:cs="Times New Roman"/>
          <w:sz w:val="24"/>
          <w:szCs w:val="24"/>
        </w:rPr>
        <w:t>1</w:t>
      </w:r>
      <w:r w:rsidR="00C42C66">
        <w:rPr>
          <w:rFonts w:cs="Times New Roman"/>
          <w:sz w:val="24"/>
          <w:szCs w:val="24"/>
        </w:rPr>
        <w:t xml:space="preserve"> </w:t>
      </w:r>
      <w:r w:rsidR="00C42C66" w:rsidRPr="001829C5">
        <w:rPr>
          <w:rFonts w:cs="Times New Roman"/>
          <w:sz w:val="24"/>
          <w:szCs w:val="24"/>
        </w:rPr>
        <w:t>«Об особом порядке пересечения государственной границы Республики Южная Осетия через многосторонний пункт пропуска «Рук»</w:t>
      </w:r>
      <w:r w:rsidR="00C42C66">
        <w:rPr>
          <w:rFonts w:cs="Times New Roman"/>
          <w:sz w:val="24"/>
          <w:szCs w:val="24"/>
        </w:rPr>
        <w:t xml:space="preserve"> дополнить подпунктом «б.1.)» следующего содержания: </w:t>
      </w:r>
    </w:p>
    <w:p w:rsidR="001E2A72" w:rsidRPr="00C92D08" w:rsidRDefault="00C42C66" w:rsidP="00180037">
      <w:pPr>
        <w:pStyle w:val="a9"/>
        <w:tabs>
          <w:tab w:val="left" w:pos="1134"/>
        </w:tabs>
        <w:spacing w:after="0" w:line="276" w:lineRule="auto"/>
        <w:ind w:left="709" w:firstLine="0"/>
        <w:jc w:val="both"/>
        <w:rPr>
          <w:rFonts w:cs="Times New Roman"/>
          <w:sz w:val="24"/>
          <w:szCs w:val="24"/>
        </w:rPr>
      </w:pPr>
      <w:r w:rsidRPr="00C92D08">
        <w:rPr>
          <w:rFonts w:cs="Times New Roman"/>
          <w:sz w:val="24"/>
          <w:szCs w:val="24"/>
        </w:rPr>
        <w:t>«б.1.) сотрудников дипломатических представительств и консульск</w:t>
      </w:r>
      <w:r w:rsidR="004969A5">
        <w:rPr>
          <w:rFonts w:cs="Times New Roman"/>
          <w:sz w:val="24"/>
          <w:szCs w:val="24"/>
        </w:rPr>
        <w:t>ого</w:t>
      </w:r>
      <w:r w:rsidRPr="00C92D08">
        <w:rPr>
          <w:rFonts w:cs="Times New Roman"/>
          <w:sz w:val="24"/>
          <w:szCs w:val="24"/>
        </w:rPr>
        <w:t xml:space="preserve"> учреждени</w:t>
      </w:r>
      <w:r w:rsidR="004969A5">
        <w:rPr>
          <w:rFonts w:cs="Times New Roman"/>
          <w:sz w:val="24"/>
          <w:szCs w:val="24"/>
        </w:rPr>
        <w:t>я</w:t>
      </w:r>
      <w:r w:rsidRPr="00C92D08">
        <w:rPr>
          <w:rFonts w:cs="Times New Roman"/>
          <w:sz w:val="24"/>
          <w:szCs w:val="24"/>
        </w:rPr>
        <w:t xml:space="preserve"> Республики Южная Осетия в иностранных государствах, при условии их командирования</w:t>
      </w:r>
      <w:r w:rsidR="004969A5">
        <w:rPr>
          <w:rFonts w:cs="Times New Roman"/>
          <w:sz w:val="24"/>
          <w:szCs w:val="24"/>
        </w:rPr>
        <w:t xml:space="preserve"> руководством</w:t>
      </w:r>
      <w:r w:rsidRPr="00C92D08">
        <w:rPr>
          <w:rFonts w:cs="Times New Roman"/>
          <w:sz w:val="24"/>
          <w:szCs w:val="24"/>
        </w:rPr>
        <w:t xml:space="preserve"> Министерств</w:t>
      </w:r>
      <w:r w:rsidR="004969A5">
        <w:rPr>
          <w:rFonts w:cs="Times New Roman"/>
          <w:sz w:val="24"/>
          <w:szCs w:val="24"/>
        </w:rPr>
        <w:t>а</w:t>
      </w:r>
      <w:r w:rsidRPr="00C92D08">
        <w:rPr>
          <w:rFonts w:cs="Times New Roman"/>
          <w:sz w:val="24"/>
          <w:szCs w:val="24"/>
        </w:rPr>
        <w:t xml:space="preserve"> иностранных дел Республики Южная Осетия в государство пребывания или </w:t>
      </w:r>
      <w:r w:rsidR="000458B1" w:rsidRPr="00C92D08">
        <w:rPr>
          <w:rFonts w:cs="Times New Roman"/>
          <w:sz w:val="24"/>
          <w:szCs w:val="24"/>
        </w:rPr>
        <w:t xml:space="preserve">обратно </w:t>
      </w:r>
      <w:r w:rsidRPr="00C92D08">
        <w:rPr>
          <w:rFonts w:cs="Times New Roman"/>
          <w:sz w:val="24"/>
          <w:szCs w:val="24"/>
        </w:rPr>
        <w:t>в Республику Южная Осетия.».</w:t>
      </w:r>
    </w:p>
    <w:p w:rsidR="00026A60" w:rsidRPr="00026A60" w:rsidRDefault="00026A60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4"/>
          <w:szCs w:val="24"/>
        </w:rPr>
        <w:t>Министерству иностранных дел Республики Южная Осетия (</w:t>
      </w:r>
      <w:proofErr w:type="spellStart"/>
      <w:r>
        <w:rPr>
          <w:rFonts w:cs="Times New Roman"/>
          <w:sz w:val="24"/>
          <w:szCs w:val="24"/>
        </w:rPr>
        <w:t>Медоев</w:t>
      </w:r>
      <w:proofErr w:type="spellEnd"/>
      <w:r>
        <w:rPr>
          <w:rFonts w:cs="Times New Roman"/>
          <w:sz w:val="24"/>
          <w:szCs w:val="24"/>
        </w:rPr>
        <w:t xml:space="preserve"> Д.Н.) </w:t>
      </w:r>
      <w:r w:rsidRPr="00026A60">
        <w:rPr>
          <w:sz w:val="24"/>
        </w:rPr>
        <w:t xml:space="preserve">уведомить </w:t>
      </w:r>
      <w:r w:rsidR="00F764B2">
        <w:rPr>
          <w:sz w:val="24"/>
        </w:rPr>
        <w:t>компетентные органы иностранных государств</w:t>
      </w:r>
      <w:r w:rsidR="00763B09">
        <w:rPr>
          <w:sz w:val="24"/>
        </w:rPr>
        <w:t xml:space="preserve"> о принятых</w:t>
      </w:r>
      <w:r w:rsidRPr="00026A60">
        <w:rPr>
          <w:sz w:val="24"/>
        </w:rPr>
        <w:t xml:space="preserve"> </w:t>
      </w:r>
      <w:r w:rsidR="00F764B2">
        <w:rPr>
          <w:sz w:val="24"/>
        </w:rPr>
        <w:t>решения</w:t>
      </w:r>
      <w:r w:rsidRPr="00026A60">
        <w:rPr>
          <w:sz w:val="24"/>
        </w:rPr>
        <w:t>х, подчеркнув, что они обоснованы особыми обстоятельствами и носят исключительно временный характер.</w:t>
      </w:r>
    </w:p>
    <w:p w:rsidR="00904E96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Признать утратившим</w:t>
      </w:r>
      <w:r w:rsidR="00C70738">
        <w:rPr>
          <w:rFonts w:cs="Times New Roman"/>
          <w:sz w:val="24"/>
          <w:szCs w:val="24"/>
        </w:rPr>
        <w:t>и</w:t>
      </w:r>
      <w:r w:rsidRPr="001829C5">
        <w:rPr>
          <w:rFonts w:cs="Times New Roman"/>
          <w:sz w:val="24"/>
          <w:szCs w:val="24"/>
        </w:rPr>
        <w:t xml:space="preserve"> силу</w:t>
      </w:r>
      <w:r w:rsidR="00904E96">
        <w:rPr>
          <w:rFonts w:cs="Times New Roman"/>
          <w:sz w:val="24"/>
          <w:szCs w:val="24"/>
        </w:rPr>
        <w:t>:</w:t>
      </w:r>
    </w:p>
    <w:p w:rsidR="00904E96" w:rsidRPr="00E601F9" w:rsidRDefault="00904E96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E601F9">
        <w:rPr>
          <w:rFonts w:cs="Times New Roman"/>
          <w:sz w:val="24"/>
          <w:szCs w:val="24"/>
        </w:rPr>
        <w:t>Постановление Правительства Республики Южная Осетия от 27 марта 2020 года № 13 «</w:t>
      </w:r>
      <w:r w:rsidR="00E601F9" w:rsidRPr="00E601F9">
        <w:rPr>
          <w:rFonts w:cs="Times New Roman"/>
          <w:sz w:val="24"/>
          <w:szCs w:val="24"/>
        </w:rPr>
        <w:t xml:space="preserve">О мероприятиях по предупреждению завоза и распространения </w:t>
      </w:r>
      <w:r w:rsidR="00E601F9" w:rsidRPr="00E601F9">
        <w:rPr>
          <w:rFonts w:eastAsia="Times New Roman" w:cs="Times New Roman"/>
          <w:sz w:val="24"/>
          <w:szCs w:val="24"/>
          <w:lang w:eastAsia="ru-RU"/>
        </w:rPr>
        <w:t>коронавирусной инфекции COVID-19</w:t>
      </w:r>
      <w:r w:rsidRPr="00E601F9">
        <w:rPr>
          <w:rFonts w:cs="Times New Roman"/>
          <w:sz w:val="24"/>
          <w:szCs w:val="24"/>
        </w:rPr>
        <w:t>»;</w:t>
      </w:r>
    </w:p>
    <w:p w:rsidR="00904E96" w:rsidRPr="00E601F9" w:rsidRDefault="00904E96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E601F9">
        <w:rPr>
          <w:rFonts w:cs="Times New Roman"/>
          <w:sz w:val="24"/>
          <w:szCs w:val="24"/>
        </w:rPr>
        <w:t xml:space="preserve">Постановление Правительства Республики Южная Осетия от 1 апреля 2020 года № 18 «О дополнительных мерах по предупреждению </w:t>
      </w:r>
      <w:r w:rsidRPr="00E601F9">
        <w:rPr>
          <w:rFonts w:cs="Times New Roman"/>
          <w:color w:val="000000" w:themeColor="text1"/>
          <w:sz w:val="24"/>
          <w:szCs w:val="24"/>
        </w:rPr>
        <w:t xml:space="preserve">проникновения на территорию Республики Южная Осетия </w:t>
      </w:r>
      <w:r w:rsidRPr="00E601F9">
        <w:rPr>
          <w:rFonts w:eastAsia="Times New Roman" w:cs="Times New Roman"/>
          <w:sz w:val="24"/>
          <w:szCs w:val="24"/>
          <w:lang w:eastAsia="ru-RU"/>
        </w:rPr>
        <w:t>коронавирусной инфекции COVID-19</w:t>
      </w:r>
      <w:r w:rsidRPr="00E601F9">
        <w:rPr>
          <w:rFonts w:cs="Times New Roman"/>
          <w:sz w:val="24"/>
          <w:szCs w:val="24"/>
        </w:rPr>
        <w:t>»;</w:t>
      </w:r>
    </w:p>
    <w:p w:rsidR="00904E96" w:rsidRPr="00E601F9" w:rsidRDefault="00904E96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E601F9">
        <w:rPr>
          <w:rFonts w:cs="Times New Roman"/>
          <w:sz w:val="24"/>
          <w:szCs w:val="24"/>
        </w:rPr>
        <w:t>Постановление Правительства Республики Южная Осетия от 4 апреля 2020 года № 19 «О мерах по обеспечению санитарно-эпидемиологической безопасности»;</w:t>
      </w:r>
    </w:p>
    <w:p w:rsidR="00904E96" w:rsidRPr="00E601F9" w:rsidRDefault="00904E96" w:rsidP="00026A60">
      <w:pPr>
        <w:pStyle w:val="ab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1F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Республики Южная Осетия от </w:t>
      </w:r>
      <w:r w:rsidR="00B04DDB">
        <w:rPr>
          <w:rFonts w:ascii="Times New Roman" w:hAnsi="Times New Roman" w:cs="Times New Roman"/>
          <w:sz w:val="24"/>
          <w:szCs w:val="24"/>
        </w:rPr>
        <w:t>10</w:t>
      </w:r>
      <w:r w:rsidRPr="00E601F9">
        <w:rPr>
          <w:rFonts w:ascii="Times New Roman" w:hAnsi="Times New Roman" w:cs="Times New Roman"/>
          <w:sz w:val="24"/>
          <w:szCs w:val="24"/>
        </w:rPr>
        <w:t xml:space="preserve"> апреля 2020 года № 22 «О продлении сроков ограничительных мероприятий, связанных с противодействием коронавирусной инфекции COVID-19»;</w:t>
      </w:r>
    </w:p>
    <w:p w:rsidR="00904E96" w:rsidRPr="00E601F9" w:rsidRDefault="00904E96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E601F9">
        <w:rPr>
          <w:rFonts w:cs="Times New Roman"/>
          <w:sz w:val="24"/>
          <w:szCs w:val="24"/>
        </w:rPr>
        <w:t>Постановление Правительства Республики Южная Осетия от 17 апреля 2020</w:t>
      </w:r>
      <w:r w:rsidR="00E601F9">
        <w:rPr>
          <w:rFonts w:cs="Times New Roman"/>
          <w:sz w:val="24"/>
          <w:szCs w:val="24"/>
        </w:rPr>
        <w:t> </w:t>
      </w:r>
      <w:r w:rsidRPr="00E601F9">
        <w:rPr>
          <w:rFonts w:cs="Times New Roman"/>
          <w:sz w:val="24"/>
          <w:szCs w:val="24"/>
        </w:rPr>
        <w:t>года № 30 «О продлении сроков ограничительных мероприятий, связанных с противодействием коронавирусной инфекции COVID-19»;</w:t>
      </w:r>
    </w:p>
    <w:p w:rsidR="00904E96" w:rsidRPr="00E601F9" w:rsidRDefault="00904E96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E601F9">
        <w:rPr>
          <w:rFonts w:cs="Times New Roman"/>
          <w:sz w:val="24"/>
          <w:szCs w:val="24"/>
        </w:rPr>
        <w:t>Постановление Правительства Республики Южная Осетия от 24 апреля 2020</w:t>
      </w:r>
      <w:r w:rsidR="00E601F9">
        <w:rPr>
          <w:rFonts w:cs="Times New Roman"/>
          <w:sz w:val="24"/>
          <w:szCs w:val="24"/>
        </w:rPr>
        <w:t> </w:t>
      </w:r>
      <w:r w:rsidRPr="00E601F9">
        <w:rPr>
          <w:rFonts w:cs="Times New Roman"/>
          <w:sz w:val="24"/>
          <w:szCs w:val="24"/>
        </w:rPr>
        <w:t>года № 31 «О продлении сроков ограничительных мероприятий, связанных с противодействием коронавирусной инфекции COVID-19».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Настоящее Постановление вступает в силу с 00 часов 00 минут 1 мая 2020 года.</w:t>
      </w:r>
    </w:p>
    <w:p w:rsidR="001829C5" w:rsidRPr="001829C5" w:rsidRDefault="001829C5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Default="001829C5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bookmarkStart w:id="0" w:name="_GoBack"/>
      <w:bookmarkEnd w:id="0"/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sectPr w:rsidR="00980E09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D6" w:rsidRDefault="008465D6" w:rsidP="00074C30">
      <w:pPr>
        <w:spacing w:after="0" w:line="240" w:lineRule="auto"/>
      </w:pPr>
      <w:r>
        <w:separator/>
      </w:r>
    </w:p>
  </w:endnote>
  <w:end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D6" w:rsidRDefault="008465D6" w:rsidP="00074C30">
      <w:pPr>
        <w:spacing w:after="0" w:line="240" w:lineRule="auto"/>
      </w:pPr>
      <w:r>
        <w:separator/>
      </w:r>
    </w:p>
  </w:footnote>
  <w:foot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9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0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1">
    <w:nsid w:val="61FD6072"/>
    <w:multiLevelType w:val="multilevel"/>
    <w:tmpl w:val="978C64AC"/>
    <w:numStyleLink w:val="1"/>
  </w:abstractNum>
  <w:abstractNum w:abstractNumId="32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1"/>
  </w:num>
  <w:num w:numId="3">
    <w:abstractNumId w:val="33"/>
  </w:num>
  <w:num w:numId="4">
    <w:abstractNumId w:val="27"/>
  </w:num>
  <w:num w:numId="5">
    <w:abstractNumId w:val="39"/>
  </w:num>
  <w:num w:numId="6">
    <w:abstractNumId w:val="28"/>
  </w:num>
  <w:num w:numId="7">
    <w:abstractNumId w:val="3"/>
  </w:num>
  <w:num w:numId="8">
    <w:abstractNumId w:val="5"/>
  </w:num>
  <w:num w:numId="9">
    <w:abstractNumId w:val="36"/>
  </w:num>
  <w:num w:numId="10">
    <w:abstractNumId w:val="13"/>
  </w:num>
  <w:num w:numId="11">
    <w:abstractNumId w:val="43"/>
  </w:num>
  <w:num w:numId="12">
    <w:abstractNumId w:val="12"/>
  </w:num>
  <w:num w:numId="13">
    <w:abstractNumId w:val="42"/>
  </w:num>
  <w:num w:numId="14">
    <w:abstractNumId w:val="19"/>
  </w:num>
  <w:num w:numId="15">
    <w:abstractNumId w:val="34"/>
  </w:num>
  <w:num w:numId="16">
    <w:abstractNumId w:val="2"/>
  </w:num>
  <w:num w:numId="17">
    <w:abstractNumId w:val="40"/>
  </w:num>
  <w:num w:numId="18">
    <w:abstractNumId w:val="14"/>
  </w:num>
  <w:num w:numId="19">
    <w:abstractNumId w:val="44"/>
  </w:num>
  <w:num w:numId="20">
    <w:abstractNumId w:val="17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</w:num>
  <w:num w:numId="25">
    <w:abstractNumId w:val="16"/>
  </w:num>
  <w:num w:numId="26">
    <w:abstractNumId w:val="8"/>
  </w:num>
  <w:num w:numId="27">
    <w:abstractNumId w:val="25"/>
  </w:num>
  <w:num w:numId="28">
    <w:abstractNumId w:val="7"/>
  </w:num>
  <w:num w:numId="29">
    <w:abstractNumId w:val="24"/>
  </w:num>
  <w:num w:numId="30">
    <w:abstractNumId w:val="6"/>
  </w:num>
  <w:num w:numId="31">
    <w:abstractNumId w:val="32"/>
  </w:num>
  <w:num w:numId="32">
    <w:abstractNumId w:val="0"/>
  </w:num>
  <w:num w:numId="33">
    <w:abstractNumId w:val="35"/>
  </w:num>
  <w:num w:numId="34">
    <w:abstractNumId w:val="21"/>
  </w:num>
  <w:num w:numId="35">
    <w:abstractNumId w:val="20"/>
  </w:num>
  <w:num w:numId="36">
    <w:abstractNumId w:val="9"/>
  </w:num>
  <w:num w:numId="37">
    <w:abstractNumId w:val="26"/>
  </w:num>
  <w:num w:numId="38">
    <w:abstractNumId w:val="11"/>
  </w:num>
  <w:num w:numId="39">
    <w:abstractNumId w:val="10"/>
  </w:num>
  <w:num w:numId="40">
    <w:abstractNumId w:val="37"/>
  </w:num>
  <w:num w:numId="41">
    <w:abstractNumId w:val="15"/>
  </w:num>
  <w:num w:numId="42">
    <w:abstractNumId w:val="30"/>
  </w:num>
  <w:num w:numId="43">
    <w:abstractNumId w:val="38"/>
  </w:num>
  <w:num w:numId="44">
    <w:abstractNumId w:val="1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69A0"/>
    <w:rsid w:val="00646C47"/>
    <w:rsid w:val="006679F8"/>
    <w:rsid w:val="006715D7"/>
    <w:rsid w:val="006757B9"/>
    <w:rsid w:val="00675FD5"/>
    <w:rsid w:val="00677A6C"/>
    <w:rsid w:val="006819B9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91965"/>
    <w:rsid w:val="009A1415"/>
    <w:rsid w:val="009A2A03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8548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69BD-ED40-4686-91B6-FE3E8F89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2020-04-30T06:57:00Z</cp:lastPrinted>
  <dcterms:created xsi:type="dcterms:W3CDTF">2020-04-30T08:39:00Z</dcterms:created>
  <dcterms:modified xsi:type="dcterms:W3CDTF">2020-04-30T08:39:00Z</dcterms:modified>
</cp:coreProperties>
</file>