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 А С П О Р Я Ж Е Н И Е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052CBC" w:rsidP="0046247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3F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695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ября 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E322C9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3C7B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2A3F">
        <w:rPr>
          <w:rFonts w:ascii="Times New Roman" w:eastAsia="Times New Roman" w:hAnsi="Times New Roman" w:cs="Times New Roman"/>
          <w:sz w:val="24"/>
          <w:szCs w:val="24"/>
          <w:lang w:eastAsia="ru-RU"/>
        </w:rPr>
        <w:t>138-р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243" w:rsidRPr="00261CE2" w:rsidRDefault="00066364" w:rsidP="005F424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утверждении Перечня мероприятий по предотвращению распространения на территории Республики Южная Осетия </w:t>
      </w:r>
      <w:proofErr w:type="spellStart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5F4243"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(COVID-19)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-----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</w:t>
      </w:r>
    </w:p>
    <w:p w:rsidR="00FA1926" w:rsidRDefault="00FA1926" w:rsidP="0046247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62476" w:rsidRDefault="00FA1926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соответствии с Решением сопредседателей Межправительственной комиссии по социально-экономическому сотрудничеству между Республикой Южная Осетия и Российской Федерацией от 3 ноября 2020 года:</w:t>
      </w:r>
    </w:p>
    <w:p w:rsidR="00FA1926" w:rsidRDefault="00FA1926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ACE" w:rsidRDefault="005F4243" w:rsidP="00FA1926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предотвращению распространения на территории Республики Южная Осетия </w:t>
      </w:r>
      <w:proofErr w:type="spellStart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</w:t>
      </w:r>
      <w:r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(COVID-19)</w:t>
      </w:r>
      <w:r w:rsidR="00625CBF"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согласованный Министерством здравоохранения Российской Федерации</w:t>
      </w:r>
      <w:r w:rsidRPr="00AA1A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84ACE" w:rsidRDefault="00784ACE" w:rsidP="00784AC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5F4243" w:rsidP="0046247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F42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Распоряжения возложить на Министерство здравоохранения и социального развития Республики Южная Осетия (Тотчиев Г.Ф.)</w:t>
      </w:r>
      <w:r w:rsidR="006160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E2BCE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0D2" w:rsidRDefault="00AE20D2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BCE" w:rsidRPr="00261CE2" w:rsidRDefault="00EE2BCE" w:rsidP="00462476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4B0CA7" w:rsidP="00462476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624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62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</w:t>
      </w:r>
    </w:p>
    <w:p w:rsidR="006445B8" w:rsidRDefault="00462476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</w:t>
      </w:r>
      <w:r w:rsidR="004B0CA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Бекоев</w:t>
      </w:r>
    </w:p>
    <w:p w:rsidR="006445B8" w:rsidRDefault="006445B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Распоряжению Правительства 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6445B8" w:rsidRDefault="006445B8" w:rsidP="006445B8">
      <w:pPr>
        <w:spacing w:after="0" w:line="276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A2A3F">
        <w:rPr>
          <w:rFonts w:ascii="Times New Roman" w:hAnsi="Times New Roman" w:cs="Times New Roman"/>
          <w:sz w:val="24"/>
          <w:szCs w:val="24"/>
        </w:rPr>
        <w:t>13 ноября 2020 года № 138-р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Перечень мероприятий </w:t>
      </w: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C60">
        <w:rPr>
          <w:rFonts w:ascii="Times New Roman" w:hAnsi="Times New Roman" w:cs="Times New Roman"/>
          <w:sz w:val="24"/>
          <w:szCs w:val="24"/>
        </w:rPr>
        <w:t xml:space="preserve">по предотвращению распространения на территории Республики Южная Осетия </w:t>
      </w:r>
      <w:proofErr w:type="spellStart"/>
      <w:r w:rsidRPr="00E70C6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E70C60">
        <w:rPr>
          <w:rFonts w:ascii="Times New Roman" w:hAnsi="Times New Roman" w:cs="Times New Roman"/>
          <w:sz w:val="24"/>
          <w:szCs w:val="24"/>
        </w:rPr>
        <w:t xml:space="preserve"> инфекции (СО</w:t>
      </w:r>
      <w:r w:rsidRPr="00E70C60">
        <w:rPr>
          <w:rFonts w:ascii="Times New Roman" w:hAnsi="Times New Roman" w:cs="Times New Roman"/>
          <w:sz w:val="24"/>
          <w:szCs w:val="24"/>
          <w:lang w:val="en-US"/>
        </w:rPr>
        <w:t>VID</w:t>
      </w:r>
      <w:r w:rsidRPr="00E70C60">
        <w:rPr>
          <w:rFonts w:ascii="Times New Roman" w:hAnsi="Times New Roman" w:cs="Times New Roman"/>
          <w:sz w:val="24"/>
          <w:szCs w:val="24"/>
        </w:rPr>
        <w:t>-19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45B8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5B8" w:rsidRPr="00E70C60" w:rsidRDefault="006445B8" w:rsidP="006445B8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3874"/>
        <w:gridCol w:w="562"/>
        <w:gridCol w:w="3627"/>
        <w:gridCol w:w="1650"/>
      </w:tblGrid>
      <w:tr w:rsidR="00FA1926" w:rsidTr="00015AE4">
        <w:trPr>
          <w:trHeight w:val="722"/>
        </w:trPr>
        <w:tc>
          <w:tcPr>
            <w:tcW w:w="3936" w:type="dxa"/>
            <w:vAlign w:val="center"/>
          </w:tcPr>
          <w:p w:rsidR="00FA1926" w:rsidRPr="00DD4B57" w:rsidRDefault="00FA1926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Наименование мероприятия</w:t>
            </w:r>
          </w:p>
        </w:tc>
        <w:tc>
          <w:tcPr>
            <w:tcW w:w="567" w:type="dxa"/>
            <w:vAlign w:val="center"/>
          </w:tcPr>
          <w:p w:rsidR="00FA1926" w:rsidRPr="00DD4B57" w:rsidRDefault="00FA1926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lang w:bidi="ru-RU"/>
              </w:rPr>
              <w:t>№</w:t>
            </w:r>
          </w:p>
        </w:tc>
        <w:tc>
          <w:tcPr>
            <w:tcW w:w="3685" w:type="dxa"/>
            <w:vAlign w:val="center"/>
          </w:tcPr>
          <w:p w:rsidR="00FA1926" w:rsidRPr="00DD4B57" w:rsidRDefault="00015AE4" w:rsidP="00FA1926">
            <w:pPr>
              <w:pStyle w:val="ConsPlusTitle"/>
              <w:tabs>
                <w:tab w:val="left" w:pos="-142"/>
              </w:tabs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Заказчик мероприятия</w:t>
            </w:r>
          </w:p>
        </w:tc>
        <w:tc>
          <w:tcPr>
            <w:tcW w:w="1667" w:type="dxa"/>
            <w:vAlign w:val="center"/>
          </w:tcPr>
          <w:p w:rsidR="009C4F1C" w:rsidRDefault="00FA1926" w:rsidP="009C4F1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DD4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Сумма,</w:t>
            </w:r>
            <w:r w:rsidR="009C4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A1926" w:rsidRPr="009C4F1C" w:rsidRDefault="009C4F1C" w:rsidP="009C4F1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</w:t>
            </w:r>
            <w:r w:rsidR="00FA1926" w:rsidRPr="00DD4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FA1926" w:rsidTr="003A57B4">
        <w:tc>
          <w:tcPr>
            <w:tcW w:w="3936" w:type="dxa"/>
            <w:vMerge w:val="restart"/>
          </w:tcPr>
          <w:p w:rsidR="00FA1926" w:rsidRPr="00DD4B57" w:rsidRDefault="00FA1926" w:rsidP="00015AE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Оплата труда медицинских 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и иных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работников </w:t>
            </w:r>
            <w:r w:rsidR="00E03D70" w:rsidRPr="00E03D7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в соответствии с постановлениями Правительства Республики Южная Осети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я от 5 июня 2020 года № 41 и от 6 ноября</w:t>
            </w:r>
            <w:r w:rsidR="00FB39A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2020 года</w:t>
            </w:r>
            <w:r w:rsidR="00015AE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№ 80</w:t>
            </w:r>
          </w:p>
        </w:tc>
        <w:tc>
          <w:tcPr>
            <w:tcW w:w="567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здравоохранения и социального развития Республики Южная Осетия </w:t>
            </w:r>
          </w:p>
        </w:tc>
        <w:tc>
          <w:tcPr>
            <w:tcW w:w="1667" w:type="dxa"/>
          </w:tcPr>
          <w:p w:rsidR="00FA1926" w:rsidRPr="009C4F1C" w:rsidRDefault="00FA1926" w:rsidP="009C4F1C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  <w:r w:rsidR="009C4F1C"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00 000</w:t>
            </w:r>
          </w:p>
        </w:tc>
      </w:tr>
      <w:tr w:rsidR="00FA1926" w:rsidTr="003A57B4">
        <w:tc>
          <w:tcPr>
            <w:tcW w:w="3936" w:type="dxa"/>
            <w:vMerge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 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защиты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Pr="009C4F1C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9C4F1C" w:rsidRPr="009C4F1C">
              <w:rPr>
                <w:rFonts w:ascii="Times New Roman" w:hAnsi="Times New Roman" w:cs="Times New Roman"/>
                <w:b w:val="0"/>
                <w:sz w:val="24"/>
                <w:szCs w:val="24"/>
              </w:rPr>
              <w:t>00 000</w:t>
            </w:r>
          </w:p>
        </w:tc>
      </w:tr>
      <w:tr w:rsidR="00FA1926" w:rsidTr="003A57B4">
        <w:tc>
          <w:tcPr>
            <w:tcW w:w="3936" w:type="dxa"/>
            <w:vMerge w:val="restart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F3036">
              <w:rPr>
                <w:rFonts w:ascii="Times New Roman" w:hAnsi="Times New Roman" w:cs="Times New Roman"/>
                <w:b w:val="0"/>
                <w:sz w:val="24"/>
                <w:szCs w:val="24"/>
                <w:lang w:bidi="ru-RU"/>
              </w:rPr>
              <w:t>Закупка медикаментов, средств индивидуальной защиты, расходных материалов, оборудования вирусологических лабораторий</w:t>
            </w: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FA1926" w:rsidRPr="00DD4B57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Министерство здравоохранения и социального развития Республики Южная Осетия 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34 506 981</w:t>
            </w:r>
          </w:p>
        </w:tc>
      </w:tr>
      <w:tr w:rsidR="00FA1926" w:rsidTr="003A57B4">
        <w:tc>
          <w:tcPr>
            <w:tcW w:w="3936" w:type="dxa"/>
            <w:vMerge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 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защиты </w:t>
            </w: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5 476 389</w:t>
            </w:r>
          </w:p>
        </w:tc>
      </w:tr>
      <w:tr w:rsidR="00FA1926" w:rsidTr="003A57B4">
        <w:tc>
          <w:tcPr>
            <w:tcW w:w="8188" w:type="dxa"/>
            <w:gridSpan w:val="3"/>
            <w:vAlign w:val="bottom"/>
          </w:tcPr>
          <w:p w:rsidR="00FA1926" w:rsidRPr="00AF303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Всего по 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Министерств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у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здравоохранения и социального развития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42 906 981</w:t>
            </w:r>
          </w:p>
        </w:tc>
      </w:tr>
      <w:tr w:rsidR="00FA1926" w:rsidTr="003A57B4">
        <w:tc>
          <w:tcPr>
            <w:tcW w:w="8188" w:type="dxa"/>
            <w:gridSpan w:val="3"/>
            <w:vAlign w:val="bottom"/>
          </w:tcPr>
          <w:p w:rsidR="00FA1926" w:rsidRPr="00AF303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D4B57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Всего по 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Комитет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>у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по надзору в сфере</w:t>
            </w:r>
            <w:r w:rsidR="00362D9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защиты</w:t>
            </w:r>
            <w:r w:rsidRPr="00AF3036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bidi="ru-RU"/>
              </w:rPr>
              <w:t xml:space="preserve"> прав потребителей и благополучия человека Республики Южная Осетия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6 276 389 </w:t>
            </w:r>
          </w:p>
        </w:tc>
      </w:tr>
      <w:tr w:rsidR="00FA1926" w:rsidTr="003A57B4">
        <w:tc>
          <w:tcPr>
            <w:tcW w:w="8188" w:type="dxa"/>
            <w:gridSpan w:val="3"/>
          </w:tcPr>
          <w:p w:rsidR="00FA1926" w:rsidRDefault="00FA1926" w:rsidP="003A57B4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ИТОГО:</w:t>
            </w:r>
          </w:p>
        </w:tc>
        <w:tc>
          <w:tcPr>
            <w:tcW w:w="1667" w:type="dxa"/>
          </w:tcPr>
          <w:p w:rsidR="00FA1926" w:rsidRDefault="00FA1926" w:rsidP="00362D95">
            <w:pPr>
              <w:pStyle w:val="ConsPlusTitle"/>
              <w:tabs>
                <w:tab w:val="left" w:pos="-142"/>
              </w:tabs>
              <w:spacing w:line="276" w:lineRule="auto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49 183 370</w:t>
            </w:r>
          </w:p>
        </w:tc>
      </w:tr>
    </w:tbl>
    <w:p w:rsidR="006445B8" w:rsidRPr="00E70C60" w:rsidRDefault="006445B8" w:rsidP="006445B8">
      <w:pPr>
        <w:spacing w:line="276" w:lineRule="auto"/>
        <w:rPr>
          <w:sz w:val="24"/>
          <w:szCs w:val="24"/>
        </w:rPr>
      </w:pPr>
    </w:p>
    <w:p w:rsidR="001738EB" w:rsidRPr="009A39CC" w:rsidRDefault="001738EB" w:rsidP="009A39CC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738EB" w:rsidRPr="009A39CC" w:rsidSect="00EE2BCE">
      <w:headerReference w:type="first" r:id="rId8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664" w:rsidRDefault="00D21664" w:rsidP="00074C30">
      <w:pPr>
        <w:spacing w:after="0" w:line="240" w:lineRule="auto"/>
      </w:pPr>
      <w:r>
        <w:separator/>
      </w:r>
    </w:p>
  </w:endnote>
  <w:endnote w:type="continuationSeparator" w:id="0">
    <w:p w:rsidR="00D21664" w:rsidRDefault="00D21664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664" w:rsidRDefault="00D21664" w:rsidP="00074C30">
      <w:pPr>
        <w:spacing w:after="0" w:line="240" w:lineRule="auto"/>
      </w:pPr>
      <w:r>
        <w:separator/>
      </w:r>
    </w:p>
  </w:footnote>
  <w:footnote w:type="continuationSeparator" w:id="0">
    <w:p w:rsidR="00D21664" w:rsidRDefault="00D21664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2D7" w:rsidRDefault="00074C30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3" name="Рисунок 3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86229"/>
    <w:multiLevelType w:val="hybridMultilevel"/>
    <w:tmpl w:val="A8DA1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940469"/>
    <w:multiLevelType w:val="hybridMultilevel"/>
    <w:tmpl w:val="9B4A1444"/>
    <w:lvl w:ilvl="0" w:tplc="24B8F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1008E"/>
    <w:rsid w:val="00015AE4"/>
    <w:rsid w:val="00052CBC"/>
    <w:rsid w:val="00066364"/>
    <w:rsid w:val="00074C30"/>
    <w:rsid w:val="00074FDA"/>
    <w:rsid w:val="000A14CA"/>
    <w:rsid w:val="0010796A"/>
    <w:rsid w:val="001738EB"/>
    <w:rsid w:val="00195920"/>
    <w:rsid w:val="001B4804"/>
    <w:rsid w:val="001D27FF"/>
    <w:rsid w:val="001F32CF"/>
    <w:rsid w:val="00215301"/>
    <w:rsid w:val="00216EAC"/>
    <w:rsid w:val="002744D7"/>
    <w:rsid w:val="00286C47"/>
    <w:rsid w:val="002E3DF6"/>
    <w:rsid w:val="002F797D"/>
    <w:rsid w:val="003054C0"/>
    <w:rsid w:val="00362D95"/>
    <w:rsid w:val="00384E49"/>
    <w:rsid w:val="003C7B4B"/>
    <w:rsid w:val="003E4972"/>
    <w:rsid w:val="00462476"/>
    <w:rsid w:val="004B0CA7"/>
    <w:rsid w:val="004E637A"/>
    <w:rsid w:val="005664A9"/>
    <w:rsid w:val="00595B19"/>
    <w:rsid w:val="005E3553"/>
    <w:rsid w:val="005F4243"/>
    <w:rsid w:val="005F519A"/>
    <w:rsid w:val="00616098"/>
    <w:rsid w:val="00625CBF"/>
    <w:rsid w:val="006372BA"/>
    <w:rsid w:val="006445B8"/>
    <w:rsid w:val="00656956"/>
    <w:rsid w:val="006B442B"/>
    <w:rsid w:val="0070491C"/>
    <w:rsid w:val="00784ACE"/>
    <w:rsid w:val="00864EFE"/>
    <w:rsid w:val="00913B1E"/>
    <w:rsid w:val="009A39CC"/>
    <w:rsid w:val="009A7000"/>
    <w:rsid w:val="009C4F1C"/>
    <w:rsid w:val="009C7B37"/>
    <w:rsid w:val="00AA1A21"/>
    <w:rsid w:val="00AA72D7"/>
    <w:rsid w:val="00AE20D2"/>
    <w:rsid w:val="00B3518D"/>
    <w:rsid w:val="00BB2FBF"/>
    <w:rsid w:val="00C275EC"/>
    <w:rsid w:val="00C748AD"/>
    <w:rsid w:val="00CA2A3F"/>
    <w:rsid w:val="00D00C75"/>
    <w:rsid w:val="00D102C7"/>
    <w:rsid w:val="00D21664"/>
    <w:rsid w:val="00DB475B"/>
    <w:rsid w:val="00DD0C32"/>
    <w:rsid w:val="00E03D70"/>
    <w:rsid w:val="00E322C9"/>
    <w:rsid w:val="00E81D52"/>
    <w:rsid w:val="00EE2BCE"/>
    <w:rsid w:val="00F22F92"/>
    <w:rsid w:val="00F854CB"/>
    <w:rsid w:val="00F915F1"/>
    <w:rsid w:val="00FA1926"/>
    <w:rsid w:val="00FB39A1"/>
    <w:rsid w:val="00FC6162"/>
    <w:rsid w:val="00FC64CA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E322C9"/>
    <w:pPr>
      <w:ind w:left="720"/>
      <w:contextualSpacing/>
    </w:pPr>
  </w:style>
  <w:style w:type="table" w:styleId="aa">
    <w:name w:val="Table Grid"/>
    <w:basedOn w:val="a1"/>
    <w:uiPriority w:val="59"/>
    <w:rsid w:val="006445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2020-11-13T09:28:00Z</cp:lastPrinted>
  <dcterms:created xsi:type="dcterms:W3CDTF">2020-12-18T08:43:00Z</dcterms:created>
  <dcterms:modified xsi:type="dcterms:W3CDTF">2020-12-18T08:43:00Z</dcterms:modified>
</cp:coreProperties>
</file>