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B00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1B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C69D8" w:rsidRDefault="00D31A81" w:rsidP="009454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Правительства Республики Южная Осетия </w:t>
      </w:r>
      <w:r w:rsidR="00BC69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мая 2021 года №</w:t>
      </w:r>
      <w:r w:rsidR="00BC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«Об утверждении Положения Министерства здравоохранения </w:t>
      </w:r>
    </w:p>
    <w:p w:rsidR="007F3135" w:rsidRPr="005659C8" w:rsidRDefault="00D31A81" w:rsidP="009454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социального развития</w:t>
      </w:r>
      <w:r w:rsidR="00682E94" w:rsidRPr="0068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D31A81" w:rsidRPr="00D31A81" w:rsidRDefault="00D31A81" w:rsidP="00D31A8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D31A81">
        <w:rPr>
          <w:rFonts w:ascii="Times New Roman" w:hAnsi="Times New Roman"/>
          <w:sz w:val="24"/>
          <w:szCs w:val="24"/>
          <w:lang w:val="ru"/>
        </w:rPr>
        <w:t xml:space="preserve">Внести в Положение о Министерстве здравоохранения и социального развития Республики Южная Осетия, утвержденное Постановлением Правительства Республики Южная Осетия от 28 мая 2019 года № 26 «Об утверждении Положения о Министерстве здравоохранения и социального развития Республики Южная Осетия», следующие изменения: </w:t>
      </w:r>
    </w:p>
    <w:p w:rsidR="00D31A81" w:rsidRPr="00D31A81" w:rsidRDefault="00D31A81" w:rsidP="00D31A8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D31A81">
        <w:rPr>
          <w:rFonts w:ascii="Times New Roman" w:hAnsi="Times New Roman"/>
          <w:sz w:val="24"/>
          <w:szCs w:val="24"/>
          <w:lang w:val="ru"/>
        </w:rPr>
        <w:t>а) пункт 6 дополнить подпунктом 6.58 следующего содержания:</w:t>
      </w:r>
    </w:p>
    <w:p w:rsidR="00D31A81" w:rsidRPr="00D31A81" w:rsidRDefault="00D31A81" w:rsidP="00D31A8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D31A81">
        <w:rPr>
          <w:rFonts w:ascii="Times New Roman" w:hAnsi="Times New Roman"/>
          <w:sz w:val="24"/>
          <w:szCs w:val="24"/>
          <w:lang w:val="ru"/>
        </w:rPr>
        <w:t>«6.58. Привлекать к работе высококвалифицированных специалистов в качестве внештатных экспертов на возмездной основе.»;</w:t>
      </w:r>
    </w:p>
    <w:p w:rsidR="00D31A81" w:rsidRPr="00D31A81" w:rsidRDefault="00D31A81" w:rsidP="00D31A8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D31A81">
        <w:rPr>
          <w:rFonts w:ascii="Times New Roman" w:hAnsi="Times New Roman"/>
          <w:sz w:val="24"/>
          <w:szCs w:val="24"/>
          <w:lang w:val="ru"/>
        </w:rPr>
        <w:t>б) пункт 9 дополнить подпунктами 9.14, 9.15 и 9.16 следующего содержания:</w:t>
      </w:r>
    </w:p>
    <w:p w:rsidR="00D31A81" w:rsidRPr="00D31A81" w:rsidRDefault="00D31A81" w:rsidP="00D31A8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D31A81">
        <w:rPr>
          <w:rFonts w:ascii="Times New Roman" w:hAnsi="Times New Roman"/>
          <w:sz w:val="24"/>
          <w:szCs w:val="24"/>
          <w:lang w:val="ru"/>
        </w:rPr>
        <w:t>«9.14. Распределяет и утверждает обязанности заместителей;</w:t>
      </w:r>
    </w:p>
    <w:p w:rsidR="00D31A81" w:rsidRPr="00D31A81" w:rsidRDefault="00D31A81" w:rsidP="00D31A8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D31A81">
        <w:rPr>
          <w:rFonts w:ascii="Times New Roman" w:hAnsi="Times New Roman"/>
          <w:sz w:val="24"/>
          <w:szCs w:val="24"/>
          <w:lang w:val="ru"/>
        </w:rPr>
        <w:t>9.15. Утверждает в установленном порядке штатное расписание Министерства;</w:t>
      </w:r>
    </w:p>
    <w:p w:rsidR="00CC598F" w:rsidRDefault="00D31A81" w:rsidP="00D31A81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A81">
        <w:rPr>
          <w:rFonts w:ascii="Times New Roman" w:hAnsi="Times New Roman"/>
          <w:sz w:val="24"/>
          <w:szCs w:val="24"/>
          <w:lang w:val="ru"/>
        </w:rPr>
        <w:t>9.16. Согласовывает назначение на должность и освобождение от должности старшего, среднего и младшего медицинского персонала, а также иных сотрудников в подведомственных государственных учреждениях по представлению руководителей этих учреждений.».</w:t>
      </w: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1A81" w:rsidRDefault="00D31A8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9B7021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35399E" w:rsidRPr="009454A5" w:rsidRDefault="0035399E" w:rsidP="00D31A8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5399E" w:rsidRPr="009454A5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79" w:rsidRDefault="00D90879" w:rsidP="00074C30">
      <w:pPr>
        <w:spacing w:after="0" w:line="240" w:lineRule="auto"/>
      </w:pPr>
      <w:r>
        <w:separator/>
      </w:r>
    </w:p>
  </w:endnote>
  <w:endnote w:type="continuationSeparator" w:id="0">
    <w:p w:rsidR="00D90879" w:rsidRDefault="00D9087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79" w:rsidRDefault="00D90879" w:rsidP="00074C30">
      <w:pPr>
        <w:spacing w:after="0" w:line="240" w:lineRule="auto"/>
      </w:pPr>
      <w:r>
        <w:separator/>
      </w:r>
    </w:p>
  </w:footnote>
  <w:footnote w:type="continuationSeparator" w:id="0">
    <w:p w:rsidR="00D90879" w:rsidRDefault="00D9087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005F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82E94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5019B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17367"/>
    <w:rsid w:val="009415CC"/>
    <w:rsid w:val="009454A5"/>
    <w:rsid w:val="00952BB5"/>
    <w:rsid w:val="00955F7A"/>
    <w:rsid w:val="009609A6"/>
    <w:rsid w:val="009725AE"/>
    <w:rsid w:val="009A4ACA"/>
    <w:rsid w:val="009B431A"/>
    <w:rsid w:val="009B54C5"/>
    <w:rsid w:val="009B7021"/>
    <w:rsid w:val="009C7DD9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77C56"/>
    <w:rsid w:val="00A80354"/>
    <w:rsid w:val="00A95C0E"/>
    <w:rsid w:val="00A97952"/>
    <w:rsid w:val="00AA46BF"/>
    <w:rsid w:val="00AB344C"/>
    <w:rsid w:val="00B04120"/>
    <w:rsid w:val="00B07FCD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C69D8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1A81"/>
    <w:rsid w:val="00D330D9"/>
    <w:rsid w:val="00D50875"/>
    <w:rsid w:val="00D6280E"/>
    <w:rsid w:val="00D7479E"/>
    <w:rsid w:val="00D7625E"/>
    <w:rsid w:val="00D83178"/>
    <w:rsid w:val="00D855BD"/>
    <w:rsid w:val="00D90879"/>
    <w:rsid w:val="00DA1FDB"/>
    <w:rsid w:val="00DB09E6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B25ED"/>
    <w:rsid w:val="00EC648A"/>
    <w:rsid w:val="00EF5513"/>
    <w:rsid w:val="00F131C4"/>
    <w:rsid w:val="00F16890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00C17-73B6-4BD8-AF48-1E191B52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2021-09-08T12:19:00Z</cp:lastPrinted>
  <dcterms:created xsi:type="dcterms:W3CDTF">2021-09-15T12:19:00Z</dcterms:created>
  <dcterms:modified xsi:type="dcterms:W3CDTF">2021-09-15T12:19:00Z</dcterms:modified>
</cp:coreProperties>
</file>